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F79C" w14:textId="77777777" w:rsidR="00D771F5" w:rsidRDefault="00D771F5">
      <w:pPr>
        <w:rPr>
          <w:rFonts w:ascii="Times New Roman" w:eastAsia="Times New Roman" w:hAnsi="Times New Roman" w:cs="Times New Roman"/>
          <w:sz w:val="7"/>
          <w:szCs w:val="7"/>
        </w:rPr>
      </w:pPr>
    </w:p>
    <w:p w14:paraId="14BA3691" w14:textId="6269A7EA" w:rsidR="00D771F5" w:rsidRPr="008B7F81" w:rsidRDefault="008B7F81" w:rsidP="008B7F81">
      <w:pPr>
        <w:ind w:left="1276" w:hanging="425"/>
        <w:rPr>
          <w:rFonts w:eastAsia="Tahoma" w:cstheme="minorHAnsi"/>
          <w:b/>
          <w:bCs/>
          <w:sz w:val="28"/>
          <w:szCs w:val="28"/>
        </w:rPr>
      </w:pPr>
      <w:bookmarkStart w:id="0" w:name="JOB_DESCRIPTION"/>
      <w:bookmarkEnd w:id="0"/>
      <w:r w:rsidRPr="00426351">
        <w:rPr>
          <w:noProof/>
          <w:lang w:val="en-GB" w:eastAsia="en-GB"/>
        </w:rPr>
        <w:drawing>
          <wp:inline distT="0" distB="0" distL="0" distR="0" wp14:anchorId="73B51154" wp14:editId="0466AF57">
            <wp:extent cx="1733550" cy="649270"/>
            <wp:effectExtent l="0" t="0" r="0" b="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7779" cy="662090"/>
                    </a:xfrm>
                    <a:prstGeom prst="rect">
                      <a:avLst/>
                    </a:prstGeom>
                    <a:noFill/>
                    <a:ln>
                      <a:noFill/>
                    </a:ln>
                  </pic:spPr>
                </pic:pic>
              </a:graphicData>
            </a:graphic>
          </wp:inline>
        </w:drawing>
      </w:r>
      <w:r w:rsidR="00DB48E4">
        <w:rPr>
          <w:rFonts w:eastAsia="Tahoma" w:cstheme="minorHAnsi"/>
          <w:b/>
          <w:bCs/>
          <w:sz w:val="28"/>
          <w:szCs w:val="28"/>
        </w:rPr>
        <w:t>Community Dev</w:t>
      </w:r>
      <w:r w:rsidR="009E11B5">
        <w:rPr>
          <w:rFonts w:eastAsia="Tahoma" w:cstheme="minorHAnsi"/>
          <w:b/>
          <w:bCs/>
          <w:sz w:val="28"/>
          <w:szCs w:val="28"/>
        </w:rPr>
        <w:t>elopment Worker</w:t>
      </w:r>
    </w:p>
    <w:p w14:paraId="1FB5B66F" w14:textId="77777777" w:rsidR="006437EC" w:rsidRPr="008B7F81" w:rsidRDefault="006437EC" w:rsidP="00E22220">
      <w:pPr>
        <w:spacing w:before="84" w:line="294" w:lineRule="auto"/>
        <w:ind w:left="1276" w:hanging="425"/>
        <w:rPr>
          <w:rFonts w:cstheme="minorHAnsi"/>
          <w:b/>
          <w:spacing w:val="-1"/>
          <w:sz w:val="28"/>
          <w:szCs w:val="28"/>
        </w:rPr>
      </w:pPr>
    </w:p>
    <w:p w14:paraId="7A9507DE" w14:textId="5B4678D0" w:rsidR="006437EC" w:rsidRPr="008B7F81" w:rsidRDefault="00FB121C" w:rsidP="00617C68">
      <w:pPr>
        <w:spacing w:before="84" w:line="259" w:lineRule="auto"/>
        <w:ind w:left="2836" w:hanging="1985"/>
        <w:rPr>
          <w:rFonts w:cstheme="minorHAnsi"/>
          <w:b/>
          <w:spacing w:val="-1"/>
        </w:rPr>
      </w:pPr>
      <w:r w:rsidRPr="00906BEE">
        <w:rPr>
          <w:rFonts w:cstheme="minorHAnsi"/>
          <w:b/>
          <w:spacing w:val="-1"/>
        </w:rPr>
        <w:t>J</w:t>
      </w:r>
      <w:r w:rsidR="002C2571" w:rsidRPr="00906BEE">
        <w:rPr>
          <w:rFonts w:cstheme="minorHAnsi"/>
          <w:b/>
          <w:spacing w:val="-1"/>
        </w:rPr>
        <w:t>ob</w:t>
      </w:r>
      <w:r w:rsidR="002C2571" w:rsidRPr="00906BEE">
        <w:rPr>
          <w:rFonts w:cstheme="minorHAnsi"/>
          <w:b/>
          <w:spacing w:val="-5"/>
        </w:rPr>
        <w:t xml:space="preserve"> </w:t>
      </w:r>
      <w:r w:rsidR="002C2571" w:rsidRPr="00906BEE">
        <w:rPr>
          <w:rFonts w:cstheme="minorHAnsi"/>
          <w:b/>
          <w:spacing w:val="-2"/>
        </w:rPr>
        <w:t>Title</w:t>
      </w:r>
      <w:r w:rsidR="002C2571" w:rsidRPr="00906BEE">
        <w:rPr>
          <w:rFonts w:cstheme="minorHAnsi"/>
          <w:b/>
          <w:spacing w:val="26"/>
          <w:w w:val="99"/>
        </w:rPr>
        <w:t xml:space="preserve"> </w:t>
      </w:r>
      <w:r w:rsidR="002C2571" w:rsidRPr="00906BEE">
        <w:rPr>
          <w:rFonts w:cstheme="minorHAnsi"/>
          <w:b/>
          <w:spacing w:val="20"/>
          <w:w w:val="99"/>
        </w:rPr>
        <w:t xml:space="preserve"> </w:t>
      </w:r>
      <w:r w:rsidR="009333DC">
        <w:rPr>
          <w:rFonts w:cstheme="minorHAnsi"/>
          <w:b/>
          <w:spacing w:val="20"/>
          <w:w w:val="99"/>
        </w:rPr>
        <w:tab/>
      </w:r>
      <w:r w:rsidR="0051533D">
        <w:rPr>
          <w:rFonts w:cstheme="minorHAnsi"/>
          <w:b/>
          <w:spacing w:val="-1"/>
        </w:rPr>
        <w:t>Community Development Worker (</w:t>
      </w:r>
      <w:r w:rsidR="00EA13B4">
        <w:rPr>
          <w:rFonts w:cstheme="minorHAnsi"/>
          <w:b/>
          <w:spacing w:val="-1"/>
        </w:rPr>
        <w:t xml:space="preserve">Diocese of Durham Challenging Poverty </w:t>
      </w:r>
      <w:proofErr w:type="spellStart"/>
      <w:r w:rsidR="00EA13B4">
        <w:rPr>
          <w:rFonts w:cstheme="minorHAnsi"/>
          <w:b/>
          <w:spacing w:val="-1"/>
        </w:rPr>
        <w:t>Programme</w:t>
      </w:r>
      <w:proofErr w:type="spellEnd"/>
      <w:r w:rsidR="0051533D">
        <w:rPr>
          <w:rFonts w:cstheme="minorHAnsi"/>
          <w:b/>
          <w:spacing w:val="-1"/>
        </w:rPr>
        <w:t>)</w:t>
      </w:r>
    </w:p>
    <w:p w14:paraId="18FD483C" w14:textId="2964B74F" w:rsidR="00140745" w:rsidRPr="00906BEE" w:rsidRDefault="008D3066" w:rsidP="00E65A10">
      <w:pPr>
        <w:spacing w:before="84" w:line="294" w:lineRule="auto"/>
        <w:ind w:left="2835" w:hanging="1984"/>
        <w:rPr>
          <w:rFonts w:cstheme="minorHAnsi"/>
          <w:spacing w:val="-1"/>
        </w:rPr>
      </w:pPr>
      <w:r>
        <w:rPr>
          <w:rFonts w:cstheme="minorHAnsi"/>
          <w:b/>
          <w:spacing w:val="-1"/>
        </w:rPr>
        <w:t>Salary</w:t>
      </w:r>
      <w:r>
        <w:rPr>
          <w:rFonts w:cstheme="minorHAnsi"/>
          <w:b/>
          <w:spacing w:val="-1"/>
        </w:rPr>
        <w:tab/>
      </w:r>
      <w:r>
        <w:rPr>
          <w:rFonts w:cstheme="minorHAnsi"/>
          <w:b/>
          <w:spacing w:val="-1"/>
        </w:rPr>
        <w:tab/>
      </w:r>
      <w:r w:rsidR="00E65A10">
        <w:rPr>
          <w:rFonts w:cstheme="minorHAnsi"/>
          <w:b/>
          <w:spacing w:val="-1"/>
        </w:rPr>
        <w:t>I</w:t>
      </w:r>
      <w:bookmarkStart w:id="1" w:name="_GoBack"/>
      <w:bookmarkEnd w:id="1"/>
      <w:r w:rsidR="00E65A10">
        <w:rPr>
          <w:rFonts w:cstheme="minorHAnsi"/>
          <w:b/>
          <w:spacing w:val="-1"/>
        </w:rPr>
        <w:t>n the range £30,000 - £33,000</w:t>
      </w:r>
      <w:r w:rsidR="00617C68">
        <w:rPr>
          <w:rFonts w:cstheme="minorHAnsi"/>
          <w:b/>
          <w:spacing w:val="-1"/>
        </w:rPr>
        <w:t xml:space="preserve"> (pro rata to hours worked)</w:t>
      </w:r>
      <w:r w:rsidR="00E65A10">
        <w:rPr>
          <w:rFonts w:cstheme="minorHAnsi"/>
          <w:b/>
          <w:spacing w:val="-1"/>
        </w:rPr>
        <w:t xml:space="preserve"> depending on experience</w:t>
      </w:r>
    </w:p>
    <w:p w14:paraId="1F5CDCBA" w14:textId="4D59D0FB" w:rsidR="00101C6F" w:rsidRDefault="006437EC" w:rsidP="00E22220">
      <w:pPr>
        <w:spacing w:before="84" w:line="294" w:lineRule="auto"/>
        <w:ind w:left="1276" w:hanging="425"/>
        <w:rPr>
          <w:rFonts w:cstheme="minorHAnsi"/>
          <w:b/>
          <w:spacing w:val="-1"/>
        </w:rPr>
      </w:pPr>
      <w:r w:rsidRPr="009333DC">
        <w:rPr>
          <w:rFonts w:cstheme="minorHAnsi"/>
          <w:b/>
          <w:spacing w:val="-1"/>
        </w:rPr>
        <w:t xml:space="preserve">Accountable to: </w:t>
      </w:r>
      <w:r w:rsidRPr="009333DC">
        <w:rPr>
          <w:rFonts w:cstheme="minorHAnsi"/>
          <w:b/>
          <w:spacing w:val="-1"/>
        </w:rPr>
        <w:tab/>
      </w:r>
      <w:r w:rsidR="009E11B5">
        <w:rPr>
          <w:rFonts w:cstheme="minorHAnsi"/>
          <w:b/>
          <w:spacing w:val="-1"/>
        </w:rPr>
        <w:t>Chief Executive Officer</w:t>
      </w:r>
    </w:p>
    <w:p w14:paraId="531BBF56" w14:textId="6BC1F0BA" w:rsidR="00140745" w:rsidRPr="009A3032" w:rsidRDefault="00140745" w:rsidP="00F665CE">
      <w:pPr>
        <w:spacing w:before="84" w:line="259" w:lineRule="auto"/>
        <w:ind w:left="2836" w:hanging="1985"/>
        <w:rPr>
          <w:rFonts w:cstheme="minorHAnsi"/>
          <w:i/>
          <w:spacing w:val="-1"/>
        </w:rPr>
      </w:pPr>
      <w:r>
        <w:rPr>
          <w:rFonts w:cstheme="minorHAnsi"/>
          <w:b/>
          <w:spacing w:val="-1"/>
        </w:rPr>
        <w:t>Hours and term</w:t>
      </w:r>
      <w:r>
        <w:rPr>
          <w:rFonts w:cstheme="minorHAnsi"/>
          <w:b/>
          <w:spacing w:val="-1"/>
        </w:rPr>
        <w:tab/>
      </w:r>
      <w:proofErr w:type="gramStart"/>
      <w:r w:rsidR="009A3032" w:rsidRPr="009A3032">
        <w:rPr>
          <w:rFonts w:cstheme="minorHAnsi"/>
          <w:i/>
          <w:spacing w:val="-1"/>
        </w:rPr>
        <w:t>This</w:t>
      </w:r>
      <w:proofErr w:type="gramEnd"/>
      <w:r w:rsidR="009A3032" w:rsidRPr="009A3032">
        <w:rPr>
          <w:rFonts w:cstheme="minorHAnsi"/>
          <w:i/>
          <w:spacing w:val="-1"/>
        </w:rPr>
        <w:t xml:space="preserve"> rol</w:t>
      </w:r>
      <w:r w:rsidR="00F665CE">
        <w:rPr>
          <w:rFonts w:cstheme="minorHAnsi"/>
          <w:i/>
          <w:spacing w:val="-1"/>
        </w:rPr>
        <w:t xml:space="preserve">e could be full or part-time (17.5 </w:t>
      </w:r>
      <w:r w:rsidR="009A3032" w:rsidRPr="009A3032">
        <w:rPr>
          <w:rFonts w:cstheme="minorHAnsi"/>
          <w:i/>
          <w:spacing w:val="-1"/>
        </w:rPr>
        <w:t>-</w:t>
      </w:r>
      <w:r w:rsidR="00F665CE">
        <w:rPr>
          <w:rFonts w:cstheme="minorHAnsi"/>
          <w:i/>
          <w:spacing w:val="-1"/>
        </w:rPr>
        <w:t xml:space="preserve"> </w:t>
      </w:r>
      <w:r w:rsidR="009A3032" w:rsidRPr="009A3032">
        <w:rPr>
          <w:rFonts w:cstheme="minorHAnsi"/>
          <w:i/>
          <w:spacing w:val="-1"/>
        </w:rPr>
        <w:t>35 hours</w:t>
      </w:r>
      <w:r w:rsidR="00F665CE">
        <w:rPr>
          <w:rFonts w:cstheme="minorHAnsi"/>
          <w:i/>
          <w:spacing w:val="-1"/>
        </w:rPr>
        <w:t>)</w:t>
      </w:r>
      <w:r w:rsidR="009A3032" w:rsidRPr="009A3032">
        <w:rPr>
          <w:rFonts w:cstheme="minorHAnsi"/>
          <w:i/>
          <w:spacing w:val="-1"/>
        </w:rPr>
        <w:t xml:space="preserve"> to be discussed at interview and agreed with the successful candidates.  The post requires some fle</w:t>
      </w:r>
      <w:r w:rsidR="00E90A7E" w:rsidRPr="009A3032">
        <w:rPr>
          <w:rFonts w:cstheme="minorHAnsi"/>
          <w:i/>
          <w:spacing w:val="-1"/>
        </w:rPr>
        <w:t>xible hours including some evenings and weekends</w:t>
      </w:r>
      <w:r w:rsidR="00DB48E4" w:rsidRPr="009A3032">
        <w:rPr>
          <w:rFonts w:cstheme="minorHAnsi"/>
          <w:i/>
          <w:spacing w:val="-1"/>
        </w:rPr>
        <w:t xml:space="preserve"> and occasional residential meetings</w:t>
      </w:r>
      <w:r w:rsidR="008D3066" w:rsidRPr="009A3032">
        <w:rPr>
          <w:rFonts w:cstheme="minorHAnsi"/>
          <w:i/>
          <w:spacing w:val="-1"/>
        </w:rPr>
        <w:t xml:space="preserve">, </w:t>
      </w:r>
      <w:r w:rsidR="0060508F" w:rsidRPr="009A3032">
        <w:rPr>
          <w:rFonts w:cstheme="minorHAnsi"/>
          <w:i/>
          <w:spacing w:val="-1"/>
        </w:rPr>
        <w:t>until 31 December 2026</w:t>
      </w:r>
      <w:r w:rsidR="00783249" w:rsidRPr="009A3032">
        <w:rPr>
          <w:rFonts w:cstheme="minorHAnsi"/>
          <w:i/>
          <w:spacing w:val="-1"/>
        </w:rPr>
        <w:t>.</w:t>
      </w:r>
    </w:p>
    <w:p w14:paraId="3A429B37" w14:textId="279E001F" w:rsidR="00E90A7E" w:rsidRPr="009333DC" w:rsidRDefault="00E90A7E" w:rsidP="00E22220">
      <w:pPr>
        <w:spacing w:before="84" w:line="294" w:lineRule="auto"/>
        <w:ind w:left="1276" w:hanging="425"/>
        <w:rPr>
          <w:rFonts w:cstheme="minorHAnsi"/>
          <w:b/>
          <w:spacing w:val="-1"/>
        </w:rPr>
      </w:pPr>
      <w:r>
        <w:rPr>
          <w:rFonts w:cstheme="minorHAnsi"/>
          <w:b/>
          <w:spacing w:val="-1"/>
        </w:rPr>
        <w:t>Location:</w:t>
      </w:r>
      <w:r>
        <w:rPr>
          <w:rFonts w:cstheme="minorHAnsi"/>
          <w:b/>
          <w:spacing w:val="-1"/>
        </w:rPr>
        <w:tab/>
      </w:r>
      <w:r>
        <w:rPr>
          <w:rFonts w:cstheme="minorHAnsi"/>
          <w:b/>
          <w:spacing w:val="-1"/>
        </w:rPr>
        <w:tab/>
        <w:t>Working from home</w:t>
      </w:r>
    </w:p>
    <w:p w14:paraId="694BDA89" w14:textId="181F7701" w:rsidR="00D771F5" w:rsidRPr="00906BEE" w:rsidRDefault="00D771F5" w:rsidP="00E22220">
      <w:pPr>
        <w:spacing w:before="83" w:line="196" w:lineRule="exact"/>
        <w:ind w:left="1276" w:right="651" w:hanging="425"/>
        <w:rPr>
          <w:rFonts w:eastAsia="Tahoma" w:cstheme="minorHAnsi"/>
          <w:i/>
        </w:rPr>
      </w:pPr>
    </w:p>
    <w:p w14:paraId="1DD14627" w14:textId="77777777" w:rsidR="005E1033" w:rsidRDefault="006437EC" w:rsidP="005E1033">
      <w:pPr>
        <w:spacing w:after="120"/>
        <w:ind w:left="851"/>
        <w:rPr>
          <w:rFonts w:cstheme="minorHAnsi"/>
          <w:spacing w:val="-1"/>
        </w:rPr>
      </w:pPr>
      <w:bookmarkStart w:id="2" w:name="Job_Purpose:"/>
      <w:bookmarkEnd w:id="2"/>
      <w:r w:rsidRPr="009333DC">
        <w:rPr>
          <w:rFonts w:cstheme="minorHAnsi"/>
          <w:b/>
          <w:spacing w:val="-1"/>
        </w:rPr>
        <w:t>Background:</w:t>
      </w:r>
      <w:r w:rsidRPr="00906BEE">
        <w:rPr>
          <w:rFonts w:cstheme="minorHAnsi"/>
          <w:spacing w:val="-1"/>
        </w:rPr>
        <w:tab/>
      </w:r>
    </w:p>
    <w:p w14:paraId="3B8B8B40" w14:textId="59721BC2" w:rsidR="00783249" w:rsidRDefault="00783249" w:rsidP="005E1033">
      <w:pPr>
        <w:spacing w:after="120"/>
        <w:ind w:left="851"/>
      </w:pPr>
      <w:r>
        <w:t xml:space="preserve">Durham Diocese has some of the highest levels of poverty in the country, including child poverty. Responding to, and challenging poverty has been a priority of the diocese for the </w:t>
      </w:r>
      <w:r w:rsidR="00F665CE">
        <w:t>last eight years with the ‘Challenging Poverty’</w:t>
      </w:r>
      <w:r>
        <w:t xml:space="preserve"> project helping to resource and </w:t>
      </w:r>
      <w:r w:rsidR="00350A94">
        <w:t xml:space="preserve">enable </w:t>
      </w:r>
      <w:r>
        <w:t>this ministry.</w:t>
      </w:r>
    </w:p>
    <w:p w14:paraId="5DDC56AF" w14:textId="6A207DA2" w:rsidR="006437EC" w:rsidRPr="009333DC" w:rsidRDefault="00D96DE1" w:rsidP="00E22220">
      <w:pPr>
        <w:pStyle w:val="Heading1"/>
        <w:spacing w:before="62"/>
        <w:ind w:left="851"/>
        <w:rPr>
          <w:rFonts w:asciiTheme="minorHAnsi" w:hAnsiTheme="minorHAnsi" w:cstheme="minorHAnsi"/>
          <w:b w:val="0"/>
          <w:spacing w:val="-1"/>
        </w:rPr>
      </w:pPr>
      <w:r w:rsidRPr="009333DC">
        <w:rPr>
          <w:rFonts w:asciiTheme="minorHAnsi" w:hAnsiTheme="minorHAnsi" w:cstheme="minorHAnsi"/>
          <w:b w:val="0"/>
          <w:spacing w:val="-1"/>
        </w:rPr>
        <w:t xml:space="preserve">Communities Together Durham </w:t>
      </w:r>
      <w:r w:rsidR="009A3032">
        <w:rPr>
          <w:rFonts w:asciiTheme="minorHAnsi" w:hAnsiTheme="minorHAnsi" w:cstheme="minorHAnsi"/>
          <w:b w:val="0"/>
          <w:spacing w:val="-1"/>
        </w:rPr>
        <w:t xml:space="preserve">(CTD) </w:t>
      </w:r>
      <w:r w:rsidR="009333DC" w:rsidRPr="009333DC">
        <w:rPr>
          <w:rFonts w:asciiTheme="minorHAnsi" w:hAnsiTheme="minorHAnsi" w:cstheme="minorHAnsi"/>
          <w:b w:val="0"/>
          <w:spacing w:val="-1"/>
        </w:rPr>
        <w:t xml:space="preserve">is the </w:t>
      </w:r>
      <w:r w:rsidR="00F665CE">
        <w:rPr>
          <w:rFonts w:asciiTheme="minorHAnsi" w:hAnsiTheme="minorHAnsi" w:cstheme="minorHAnsi"/>
          <w:b w:val="0"/>
          <w:spacing w:val="-1"/>
        </w:rPr>
        <w:t>delivery partner for the</w:t>
      </w:r>
      <w:r w:rsidR="009333DC">
        <w:rPr>
          <w:rFonts w:asciiTheme="minorHAnsi" w:hAnsiTheme="minorHAnsi" w:cstheme="minorHAnsi"/>
          <w:b w:val="0"/>
          <w:spacing w:val="-1"/>
        </w:rPr>
        <w:t xml:space="preserve"> p</w:t>
      </w:r>
      <w:r w:rsidR="009333DC" w:rsidRPr="009333DC">
        <w:rPr>
          <w:rFonts w:asciiTheme="minorHAnsi" w:hAnsiTheme="minorHAnsi" w:cstheme="minorHAnsi"/>
          <w:b w:val="0"/>
          <w:spacing w:val="-1"/>
        </w:rPr>
        <w:t>roject</w:t>
      </w:r>
      <w:r w:rsidR="00783249">
        <w:rPr>
          <w:rFonts w:asciiTheme="minorHAnsi" w:hAnsiTheme="minorHAnsi" w:cstheme="minorHAnsi"/>
          <w:b w:val="0"/>
          <w:spacing w:val="-1"/>
        </w:rPr>
        <w:t>, which is funded through a generous grant to the diocese from Lord Crewe’s Charity</w:t>
      </w:r>
      <w:r w:rsidR="009333DC" w:rsidRPr="00783249">
        <w:rPr>
          <w:rFonts w:asciiTheme="minorHAnsi" w:hAnsiTheme="minorHAnsi" w:cstheme="minorHAnsi"/>
          <w:b w:val="0"/>
          <w:spacing w:val="-1"/>
        </w:rPr>
        <w:t xml:space="preserve">.  </w:t>
      </w:r>
      <w:r w:rsidR="006437EC" w:rsidRPr="005E1033">
        <w:rPr>
          <w:rFonts w:asciiTheme="minorHAnsi" w:hAnsiTheme="minorHAnsi" w:cstheme="minorHAnsi"/>
          <w:b w:val="0"/>
          <w:spacing w:val="-1"/>
        </w:rPr>
        <w:t>The project is fully funde</w:t>
      </w:r>
      <w:r w:rsidR="008B7F81" w:rsidRPr="005E1033">
        <w:rPr>
          <w:rFonts w:asciiTheme="minorHAnsi" w:hAnsiTheme="minorHAnsi" w:cstheme="minorHAnsi"/>
          <w:b w:val="0"/>
          <w:spacing w:val="-1"/>
        </w:rPr>
        <w:t xml:space="preserve">d </w:t>
      </w:r>
      <w:r w:rsidR="00783249" w:rsidRPr="005E1033">
        <w:rPr>
          <w:rFonts w:asciiTheme="minorHAnsi" w:hAnsiTheme="minorHAnsi" w:cstheme="minorHAnsi"/>
          <w:b w:val="0"/>
          <w:spacing w:val="-1"/>
        </w:rPr>
        <w:t>until the end of 202</w:t>
      </w:r>
      <w:r w:rsidR="0060508F">
        <w:rPr>
          <w:rFonts w:asciiTheme="minorHAnsi" w:hAnsiTheme="minorHAnsi" w:cstheme="minorHAnsi"/>
          <w:b w:val="0"/>
          <w:spacing w:val="-1"/>
        </w:rPr>
        <w:t>6</w:t>
      </w:r>
      <w:r w:rsidR="00AA5351">
        <w:rPr>
          <w:rFonts w:asciiTheme="minorHAnsi" w:hAnsiTheme="minorHAnsi" w:cstheme="minorHAnsi"/>
          <w:b w:val="0"/>
          <w:spacing w:val="-1"/>
        </w:rPr>
        <w:t>.  The project</w:t>
      </w:r>
      <w:r w:rsidR="00783249" w:rsidRPr="005E1033">
        <w:rPr>
          <w:rFonts w:asciiTheme="minorHAnsi" w:hAnsiTheme="minorHAnsi" w:cstheme="minorHAnsi"/>
          <w:b w:val="0"/>
          <w:spacing w:val="-1"/>
        </w:rPr>
        <w:t xml:space="preserve"> team </w:t>
      </w:r>
      <w:r w:rsidR="00890633">
        <w:rPr>
          <w:rFonts w:asciiTheme="minorHAnsi" w:hAnsiTheme="minorHAnsi" w:cstheme="minorHAnsi"/>
          <w:b w:val="0"/>
          <w:spacing w:val="-1"/>
        </w:rPr>
        <w:t xml:space="preserve">comprises 2.5 FTE community development workers.  </w:t>
      </w:r>
      <w:r w:rsidR="00783249" w:rsidRPr="005E1033">
        <w:rPr>
          <w:rFonts w:asciiTheme="minorHAnsi" w:hAnsiTheme="minorHAnsi" w:cstheme="minorHAnsi"/>
          <w:b w:val="0"/>
          <w:spacing w:val="-1"/>
        </w:rPr>
        <w:t xml:space="preserve">CTD supports a number of other projects and initiatives in partnership with the Diocese and other churches. </w:t>
      </w:r>
    </w:p>
    <w:p w14:paraId="4C592448" w14:textId="77777777" w:rsidR="006437EC" w:rsidRPr="00906BEE" w:rsidRDefault="006437EC" w:rsidP="00E22220">
      <w:pPr>
        <w:pStyle w:val="Heading1"/>
        <w:spacing w:before="62"/>
        <w:ind w:left="1276" w:hanging="425"/>
        <w:rPr>
          <w:rFonts w:asciiTheme="minorHAnsi" w:hAnsiTheme="minorHAnsi" w:cstheme="minorHAnsi"/>
          <w:spacing w:val="-1"/>
        </w:rPr>
      </w:pPr>
    </w:p>
    <w:p w14:paraId="1E0B9C4E" w14:textId="77777777" w:rsidR="00D771F5" w:rsidRPr="00906BEE" w:rsidRDefault="002C2571" w:rsidP="00E22220">
      <w:pPr>
        <w:pStyle w:val="Heading1"/>
        <w:spacing w:before="62"/>
        <w:ind w:left="1276" w:hanging="425"/>
        <w:rPr>
          <w:rFonts w:asciiTheme="minorHAnsi" w:hAnsiTheme="minorHAnsi" w:cstheme="minorHAnsi"/>
          <w:b w:val="0"/>
          <w:bCs w:val="0"/>
        </w:rPr>
      </w:pPr>
      <w:r w:rsidRPr="00906BEE">
        <w:rPr>
          <w:rFonts w:asciiTheme="minorHAnsi" w:hAnsiTheme="minorHAnsi" w:cstheme="minorHAnsi"/>
          <w:spacing w:val="-1"/>
        </w:rPr>
        <w:t>Job</w:t>
      </w:r>
      <w:r w:rsidRPr="00906BEE">
        <w:rPr>
          <w:rFonts w:asciiTheme="minorHAnsi" w:hAnsiTheme="minorHAnsi" w:cstheme="minorHAnsi"/>
          <w:spacing w:val="-7"/>
        </w:rPr>
        <w:t xml:space="preserve"> </w:t>
      </w:r>
      <w:r w:rsidRPr="00906BEE">
        <w:rPr>
          <w:rFonts w:asciiTheme="minorHAnsi" w:hAnsiTheme="minorHAnsi" w:cstheme="minorHAnsi"/>
          <w:spacing w:val="-1"/>
        </w:rPr>
        <w:t>Purpose:</w:t>
      </w:r>
    </w:p>
    <w:p w14:paraId="24B0C02D" w14:textId="78C68599" w:rsidR="00D771F5" w:rsidRPr="00906BEE" w:rsidRDefault="00D771F5" w:rsidP="00F665CE">
      <w:pPr>
        <w:spacing w:before="10"/>
        <w:rPr>
          <w:rFonts w:eastAsia="Arial" w:cstheme="minorHAnsi"/>
        </w:rPr>
      </w:pPr>
    </w:p>
    <w:p w14:paraId="15087270" w14:textId="77777777" w:rsidR="00D771F5" w:rsidRDefault="002C2571" w:rsidP="00E22220">
      <w:pPr>
        <w:pStyle w:val="Heading1"/>
        <w:ind w:left="1276" w:hanging="425"/>
        <w:rPr>
          <w:rFonts w:asciiTheme="minorHAnsi" w:hAnsiTheme="minorHAnsi" w:cstheme="minorHAnsi"/>
          <w:spacing w:val="-1"/>
        </w:rPr>
      </w:pPr>
      <w:bookmarkStart w:id="3" w:name="Principal_Duties_&amp;_Responsibilities:"/>
      <w:bookmarkEnd w:id="3"/>
      <w:r w:rsidRPr="00906BEE">
        <w:rPr>
          <w:rFonts w:asciiTheme="minorHAnsi" w:hAnsiTheme="minorHAnsi" w:cstheme="minorHAnsi"/>
          <w:spacing w:val="-1"/>
        </w:rPr>
        <w:t>Principal</w:t>
      </w:r>
      <w:r w:rsidRPr="00906BEE">
        <w:rPr>
          <w:rFonts w:asciiTheme="minorHAnsi" w:hAnsiTheme="minorHAnsi" w:cstheme="minorHAnsi"/>
          <w:spacing w:val="-9"/>
        </w:rPr>
        <w:t xml:space="preserve"> </w:t>
      </w:r>
      <w:r w:rsidRPr="00906BEE">
        <w:rPr>
          <w:rFonts w:asciiTheme="minorHAnsi" w:hAnsiTheme="minorHAnsi" w:cstheme="minorHAnsi"/>
          <w:spacing w:val="-1"/>
        </w:rPr>
        <w:t>Duties</w:t>
      </w:r>
      <w:r w:rsidRPr="00906BEE">
        <w:rPr>
          <w:rFonts w:asciiTheme="minorHAnsi" w:hAnsiTheme="minorHAnsi" w:cstheme="minorHAnsi"/>
          <w:spacing w:val="-4"/>
        </w:rPr>
        <w:t xml:space="preserve"> </w:t>
      </w:r>
      <w:r w:rsidRPr="00906BEE">
        <w:rPr>
          <w:rFonts w:asciiTheme="minorHAnsi" w:hAnsiTheme="minorHAnsi" w:cstheme="minorHAnsi"/>
        </w:rPr>
        <w:t>&amp;</w:t>
      </w:r>
      <w:r w:rsidRPr="00906BEE">
        <w:rPr>
          <w:rFonts w:asciiTheme="minorHAnsi" w:hAnsiTheme="minorHAnsi" w:cstheme="minorHAnsi"/>
          <w:spacing w:val="-9"/>
        </w:rPr>
        <w:t xml:space="preserve"> </w:t>
      </w:r>
      <w:r w:rsidRPr="00906BEE">
        <w:rPr>
          <w:rFonts w:asciiTheme="minorHAnsi" w:hAnsiTheme="minorHAnsi" w:cstheme="minorHAnsi"/>
          <w:spacing w:val="-1"/>
        </w:rPr>
        <w:t>Responsibilities:</w:t>
      </w:r>
    </w:p>
    <w:p w14:paraId="041F19B3" w14:textId="77777777" w:rsidR="00DB48E4" w:rsidRDefault="00DB48E4" w:rsidP="00E22220">
      <w:pPr>
        <w:pStyle w:val="Heading1"/>
        <w:ind w:left="1276" w:hanging="425"/>
        <w:rPr>
          <w:rFonts w:asciiTheme="minorHAnsi" w:hAnsiTheme="minorHAnsi" w:cstheme="minorHAnsi"/>
          <w:spacing w:val="-1"/>
        </w:rPr>
      </w:pPr>
    </w:p>
    <w:p w14:paraId="3B9B55B9" w14:textId="58273682" w:rsidR="009A3032" w:rsidRPr="009A3032" w:rsidRDefault="009A3032" w:rsidP="009A3032">
      <w:pPr>
        <w:pStyle w:val="gmail-msocommenttext"/>
        <w:spacing w:before="0" w:beforeAutospacing="0" w:after="0" w:afterAutospacing="0"/>
        <w:ind w:left="851"/>
        <w:rPr>
          <w:rFonts w:ascii="Calibri" w:hAnsi="Calibri" w:cs="Calibri"/>
          <w:sz w:val="22"/>
          <w:szCs w:val="22"/>
        </w:rPr>
      </w:pPr>
      <w:r w:rsidRPr="009A3032">
        <w:rPr>
          <w:rFonts w:ascii="Calibri" w:hAnsi="Calibri" w:cs="Calibri"/>
          <w:sz w:val="22"/>
          <w:szCs w:val="22"/>
        </w:rPr>
        <w:t xml:space="preserve">As directed by the CEO (working with the Diocesan Strategic Leads), and working closely with the Communities Together Team and </w:t>
      </w:r>
      <w:r>
        <w:rPr>
          <w:rFonts w:ascii="Calibri" w:hAnsi="Calibri" w:cs="Calibri"/>
          <w:sz w:val="22"/>
          <w:szCs w:val="22"/>
        </w:rPr>
        <w:t>the wider Diocesan Team:</w:t>
      </w:r>
    </w:p>
    <w:p w14:paraId="21CE208F" w14:textId="77777777" w:rsidR="009A3032" w:rsidRPr="009A3032" w:rsidRDefault="009A3032" w:rsidP="009A3032">
      <w:pPr>
        <w:spacing w:after="120"/>
        <w:ind w:left="851"/>
        <w:rPr>
          <w:rFonts w:cstheme="minorHAnsi"/>
        </w:rPr>
      </w:pPr>
    </w:p>
    <w:p w14:paraId="4E0AD12C" w14:textId="3770D4AA" w:rsidR="00EE328A" w:rsidRDefault="00DB48E4" w:rsidP="00EE328A">
      <w:pPr>
        <w:spacing w:after="120"/>
        <w:ind w:left="1134" w:hanging="283"/>
        <w:rPr>
          <w:rFonts w:cstheme="minorHAnsi"/>
        </w:rPr>
      </w:pPr>
      <w:r w:rsidRPr="009E2B1C">
        <w:rPr>
          <w:rFonts w:cstheme="minorHAnsi"/>
        </w:rPr>
        <w:t>1.</w:t>
      </w:r>
      <w:r w:rsidR="00EE328A" w:rsidRPr="00EE328A">
        <w:rPr>
          <w:rFonts w:cstheme="minorHAnsi"/>
        </w:rPr>
        <w:t xml:space="preserve"> </w:t>
      </w:r>
      <w:r w:rsidR="00EE328A" w:rsidRPr="009E2B1C">
        <w:rPr>
          <w:rFonts w:cstheme="minorHAnsi"/>
        </w:rPr>
        <w:t xml:space="preserve">Lead on agreed elements of the </w:t>
      </w:r>
      <w:r w:rsidR="00EE328A">
        <w:rPr>
          <w:rFonts w:cstheme="minorHAnsi"/>
        </w:rPr>
        <w:t>Challenging P</w:t>
      </w:r>
      <w:r w:rsidR="00EE328A" w:rsidRPr="009E2B1C">
        <w:rPr>
          <w:rFonts w:cstheme="minorHAnsi"/>
        </w:rPr>
        <w:t>overty strategy, working across the Diocese to promote, support and co-ordinate engagement of parishes and individuals, and liaising with external partners as appropriate.</w:t>
      </w:r>
    </w:p>
    <w:p w14:paraId="0AA69EBD" w14:textId="6B304FC3" w:rsidR="00DB48E4" w:rsidRPr="009E2B1C" w:rsidRDefault="00EE328A" w:rsidP="00C55D6A">
      <w:pPr>
        <w:spacing w:after="120"/>
        <w:ind w:left="1134" w:hanging="283"/>
        <w:rPr>
          <w:rFonts w:cstheme="minorHAnsi"/>
        </w:rPr>
      </w:pPr>
      <w:r>
        <w:rPr>
          <w:rFonts w:cstheme="minorHAnsi"/>
        </w:rPr>
        <w:t>2.</w:t>
      </w:r>
      <w:r w:rsidR="00DB48E4" w:rsidRPr="009E2B1C">
        <w:rPr>
          <w:rFonts w:cstheme="minorHAnsi"/>
        </w:rPr>
        <w:t xml:space="preserve">  </w:t>
      </w:r>
      <w:r>
        <w:rPr>
          <w:rFonts w:cstheme="minorHAnsi"/>
        </w:rPr>
        <w:t xml:space="preserve">Come alongside clergy and lay leaders to provide support and advice, raise aspirations, </w:t>
      </w:r>
      <w:proofErr w:type="gramStart"/>
      <w:r>
        <w:rPr>
          <w:rFonts w:cstheme="minorHAnsi"/>
        </w:rPr>
        <w:t>help</w:t>
      </w:r>
      <w:proofErr w:type="gramEnd"/>
      <w:r>
        <w:rPr>
          <w:rFonts w:cstheme="minorHAnsi"/>
        </w:rPr>
        <w:t xml:space="preserve"> develop local understanding and signpost to resources</w:t>
      </w:r>
      <w:r w:rsidR="009A3032">
        <w:rPr>
          <w:rFonts w:cstheme="minorHAnsi"/>
        </w:rPr>
        <w:t>.</w:t>
      </w:r>
    </w:p>
    <w:p w14:paraId="352467B7" w14:textId="26376A6B" w:rsidR="00DB48E4" w:rsidRPr="009E2B1C" w:rsidRDefault="009A3032" w:rsidP="00C55D6A">
      <w:pPr>
        <w:spacing w:after="120"/>
        <w:ind w:left="1134" w:hanging="283"/>
        <w:rPr>
          <w:rFonts w:cstheme="minorHAnsi"/>
        </w:rPr>
      </w:pPr>
      <w:r>
        <w:rPr>
          <w:rFonts w:cstheme="minorHAnsi"/>
        </w:rPr>
        <w:t>3</w:t>
      </w:r>
      <w:r w:rsidR="00DB48E4" w:rsidRPr="009E2B1C">
        <w:rPr>
          <w:rFonts w:cstheme="minorHAnsi"/>
        </w:rPr>
        <w:t>.</w:t>
      </w:r>
      <w:r w:rsidR="00724FBA">
        <w:rPr>
          <w:rFonts w:cstheme="minorHAnsi"/>
        </w:rPr>
        <w:tab/>
      </w:r>
      <w:r w:rsidR="00DB48E4" w:rsidRPr="009E2B1C">
        <w:rPr>
          <w:rFonts w:cstheme="minorHAnsi"/>
        </w:rPr>
        <w:t xml:space="preserve">Support </w:t>
      </w:r>
      <w:r w:rsidR="00EE328A">
        <w:rPr>
          <w:rFonts w:cstheme="minorHAnsi"/>
        </w:rPr>
        <w:t xml:space="preserve">and enable </w:t>
      </w:r>
      <w:r w:rsidR="00EB014A">
        <w:rPr>
          <w:rFonts w:cstheme="minorHAnsi"/>
        </w:rPr>
        <w:t xml:space="preserve">congregations </w:t>
      </w:r>
      <w:r w:rsidR="00C55D6A">
        <w:rPr>
          <w:rFonts w:cstheme="minorHAnsi"/>
        </w:rPr>
        <w:t>to</w:t>
      </w:r>
      <w:r w:rsidR="00DB48E4" w:rsidRPr="009E2B1C">
        <w:rPr>
          <w:rFonts w:cstheme="minorHAnsi"/>
        </w:rPr>
        <w:t xml:space="preserve"> engage positively with their local communities,</w:t>
      </w:r>
      <w:r w:rsidR="002C5D09">
        <w:rPr>
          <w:rFonts w:cstheme="minorHAnsi"/>
        </w:rPr>
        <w:t xml:space="preserve"> p</w:t>
      </w:r>
      <w:r w:rsidR="002C5D09" w:rsidRPr="009E2B1C">
        <w:rPr>
          <w:rFonts w:cstheme="minorHAnsi"/>
        </w:rPr>
        <w:t>rovid</w:t>
      </w:r>
      <w:r w:rsidR="002C5D09">
        <w:rPr>
          <w:rFonts w:cstheme="minorHAnsi"/>
        </w:rPr>
        <w:t>ing</w:t>
      </w:r>
      <w:r w:rsidR="002C5D09" w:rsidRPr="009E2B1C">
        <w:rPr>
          <w:rFonts w:cstheme="minorHAnsi"/>
        </w:rPr>
        <w:t xml:space="preserve"> </w:t>
      </w:r>
      <w:r w:rsidR="002C5D09">
        <w:rPr>
          <w:rFonts w:cstheme="minorHAnsi"/>
        </w:rPr>
        <w:t>tools</w:t>
      </w:r>
      <w:r w:rsidR="00EE328A">
        <w:rPr>
          <w:rFonts w:cstheme="minorHAnsi"/>
        </w:rPr>
        <w:t xml:space="preserve">, </w:t>
      </w:r>
      <w:r w:rsidR="002C5D09" w:rsidRPr="009E2B1C">
        <w:rPr>
          <w:rFonts w:cstheme="minorHAnsi"/>
        </w:rPr>
        <w:t>resources</w:t>
      </w:r>
      <w:r w:rsidR="00EE328A">
        <w:rPr>
          <w:rFonts w:cstheme="minorHAnsi"/>
        </w:rPr>
        <w:t xml:space="preserve"> and facilitation</w:t>
      </w:r>
      <w:r w:rsidR="002C5D09" w:rsidRPr="009E2B1C">
        <w:rPr>
          <w:rFonts w:cstheme="minorHAnsi"/>
        </w:rPr>
        <w:t xml:space="preserve"> to </w:t>
      </w:r>
      <w:r w:rsidR="002C5D09">
        <w:rPr>
          <w:rFonts w:cstheme="minorHAnsi"/>
        </w:rPr>
        <w:t>allow a deeper understanding of context.</w:t>
      </w:r>
    </w:p>
    <w:p w14:paraId="50ABB404" w14:textId="13289CFC" w:rsidR="00DB48E4" w:rsidRPr="009E2B1C" w:rsidRDefault="009A3032" w:rsidP="00C55D6A">
      <w:pPr>
        <w:spacing w:after="120"/>
        <w:ind w:left="1134" w:hanging="283"/>
        <w:rPr>
          <w:rFonts w:cstheme="minorHAnsi"/>
        </w:rPr>
      </w:pPr>
      <w:r>
        <w:rPr>
          <w:rFonts w:cstheme="minorHAnsi"/>
        </w:rPr>
        <w:t>4</w:t>
      </w:r>
      <w:r w:rsidR="00DB48E4" w:rsidRPr="009E2B1C">
        <w:rPr>
          <w:rFonts w:cstheme="minorHAnsi"/>
        </w:rPr>
        <w:t xml:space="preserve">.  </w:t>
      </w:r>
      <w:r w:rsidR="00EB014A">
        <w:rPr>
          <w:rFonts w:cstheme="minorHAnsi"/>
        </w:rPr>
        <w:t>Develop supportive and learning networks for those engaging in this ministry</w:t>
      </w:r>
      <w:r w:rsidR="00EE328A">
        <w:rPr>
          <w:rFonts w:cstheme="minorHAnsi"/>
        </w:rPr>
        <w:t xml:space="preserve">, working with the Diocesan team to embed these within the wider Diocesan </w:t>
      </w:r>
      <w:proofErr w:type="spellStart"/>
      <w:r w:rsidR="00EE328A">
        <w:rPr>
          <w:rFonts w:cstheme="minorHAnsi"/>
        </w:rPr>
        <w:t>programme</w:t>
      </w:r>
      <w:proofErr w:type="spellEnd"/>
      <w:r w:rsidR="00EE328A">
        <w:rPr>
          <w:rFonts w:cstheme="minorHAnsi"/>
        </w:rPr>
        <w:t xml:space="preserve"> of learning </w:t>
      </w:r>
      <w:r w:rsidR="00664C66">
        <w:rPr>
          <w:rFonts w:cstheme="minorHAnsi"/>
        </w:rPr>
        <w:t>c</w:t>
      </w:r>
      <w:r w:rsidR="00EE328A">
        <w:rPr>
          <w:rFonts w:cstheme="minorHAnsi"/>
        </w:rPr>
        <w:t>ommunities</w:t>
      </w:r>
      <w:r w:rsidR="00EB014A">
        <w:rPr>
          <w:rFonts w:cstheme="minorHAnsi"/>
        </w:rPr>
        <w:t>.</w:t>
      </w:r>
    </w:p>
    <w:p w14:paraId="56A13452" w14:textId="6075C9E0" w:rsidR="00DB48E4" w:rsidRPr="009E2B1C" w:rsidRDefault="009A3032" w:rsidP="00C55D6A">
      <w:pPr>
        <w:spacing w:after="120"/>
        <w:ind w:left="1134" w:hanging="283"/>
        <w:rPr>
          <w:rFonts w:cstheme="minorHAnsi"/>
        </w:rPr>
      </w:pPr>
      <w:r>
        <w:rPr>
          <w:rFonts w:cstheme="minorHAnsi"/>
        </w:rPr>
        <w:t>5</w:t>
      </w:r>
      <w:r w:rsidR="00DB48E4" w:rsidRPr="009E2B1C">
        <w:rPr>
          <w:rFonts w:cstheme="minorHAnsi"/>
        </w:rPr>
        <w:t xml:space="preserve">. </w:t>
      </w:r>
      <w:r w:rsidR="005E1033">
        <w:rPr>
          <w:rFonts w:cstheme="minorHAnsi"/>
        </w:rPr>
        <w:t xml:space="preserve"> Promote and develop </w:t>
      </w:r>
      <w:r w:rsidR="00DB48E4" w:rsidRPr="009E2B1C">
        <w:rPr>
          <w:rFonts w:cstheme="minorHAnsi"/>
        </w:rPr>
        <w:t>partnerships and projects to empower people to work together for social justice and local community development.</w:t>
      </w:r>
    </w:p>
    <w:p w14:paraId="715C9BD3" w14:textId="36FA5CB2" w:rsidR="00890633" w:rsidRPr="009E2B1C" w:rsidRDefault="00EA13B4" w:rsidP="00C55D6A">
      <w:pPr>
        <w:spacing w:after="120"/>
        <w:ind w:left="1134" w:hanging="283"/>
        <w:rPr>
          <w:rFonts w:cstheme="minorHAnsi"/>
        </w:rPr>
      </w:pPr>
      <w:r w:rsidRPr="00EA13B4">
        <w:rPr>
          <w:rFonts w:cstheme="minorHAnsi"/>
        </w:rPr>
        <w:t>6.</w:t>
      </w:r>
      <w:r w:rsidRPr="00EA13B4">
        <w:rPr>
          <w:rFonts w:cstheme="minorHAnsi"/>
        </w:rPr>
        <w:tab/>
      </w:r>
      <w:r w:rsidR="000725F2" w:rsidRPr="00EA13B4">
        <w:rPr>
          <w:rFonts w:cstheme="minorHAnsi"/>
        </w:rPr>
        <w:t xml:space="preserve">Gather data and evidence of outcomes and impact using the agreed framework; prepare or </w:t>
      </w:r>
      <w:r w:rsidR="00890633" w:rsidRPr="00EA13B4">
        <w:rPr>
          <w:rFonts w:cstheme="minorHAnsi"/>
        </w:rPr>
        <w:t>assist with</w:t>
      </w:r>
      <w:r w:rsidRPr="00EA13B4">
        <w:rPr>
          <w:rFonts w:cstheme="minorHAnsi"/>
        </w:rPr>
        <w:t xml:space="preserve"> the preparation of reports for the CTD </w:t>
      </w:r>
      <w:r w:rsidR="00890633" w:rsidRPr="00EA13B4">
        <w:rPr>
          <w:rFonts w:cstheme="minorHAnsi"/>
        </w:rPr>
        <w:t>Board</w:t>
      </w:r>
      <w:r w:rsidR="009E11B5">
        <w:rPr>
          <w:rFonts w:cstheme="minorHAnsi"/>
        </w:rPr>
        <w:t xml:space="preserve">, the Diocesan Challenging </w:t>
      </w:r>
      <w:r w:rsidRPr="00EA13B4">
        <w:rPr>
          <w:rFonts w:cstheme="minorHAnsi"/>
        </w:rPr>
        <w:t xml:space="preserve">Poverty </w:t>
      </w:r>
      <w:proofErr w:type="spellStart"/>
      <w:r w:rsidRPr="00EA13B4">
        <w:rPr>
          <w:rFonts w:cstheme="minorHAnsi"/>
        </w:rPr>
        <w:t>Programme</w:t>
      </w:r>
      <w:proofErr w:type="spellEnd"/>
      <w:r w:rsidRPr="00EA13B4">
        <w:rPr>
          <w:rFonts w:cstheme="minorHAnsi"/>
        </w:rPr>
        <w:t xml:space="preserve"> B</w:t>
      </w:r>
      <w:r w:rsidR="00890633" w:rsidRPr="00EA13B4">
        <w:rPr>
          <w:rFonts w:cstheme="minorHAnsi"/>
        </w:rPr>
        <w:t>oard</w:t>
      </w:r>
      <w:r w:rsidRPr="00EA13B4">
        <w:rPr>
          <w:rFonts w:cstheme="minorHAnsi"/>
        </w:rPr>
        <w:t xml:space="preserve"> and other</w:t>
      </w:r>
      <w:r>
        <w:rPr>
          <w:rFonts w:cstheme="minorHAnsi"/>
        </w:rPr>
        <w:t xml:space="preserve"> stakeholders as required.</w:t>
      </w:r>
    </w:p>
    <w:p w14:paraId="02B659EE" w14:textId="78592F34" w:rsidR="00DB48E4" w:rsidRPr="009E2B1C" w:rsidRDefault="00EA13B4" w:rsidP="00C55D6A">
      <w:pPr>
        <w:spacing w:after="120"/>
        <w:ind w:left="1134" w:hanging="283"/>
        <w:rPr>
          <w:rFonts w:cstheme="minorHAnsi"/>
        </w:rPr>
      </w:pPr>
      <w:r>
        <w:rPr>
          <w:rFonts w:cstheme="minorHAnsi"/>
        </w:rPr>
        <w:lastRenderedPageBreak/>
        <w:t>7</w:t>
      </w:r>
      <w:r w:rsidR="00DB48E4" w:rsidRPr="009E2B1C">
        <w:rPr>
          <w:rFonts w:cstheme="minorHAnsi"/>
        </w:rPr>
        <w:t xml:space="preserve">.  Attend </w:t>
      </w:r>
      <w:r w:rsidR="00890633">
        <w:rPr>
          <w:rFonts w:cstheme="minorHAnsi"/>
        </w:rPr>
        <w:t xml:space="preserve">CTD </w:t>
      </w:r>
      <w:r w:rsidR="00DB48E4" w:rsidRPr="009E2B1C">
        <w:rPr>
          <w:rFonts w:cstheme="minorHAnsi"/>
        </w:rPr>
        <w:t>Team meetings and work closely with other team members to deliver a coordinated and responsive approach to clergy, parishes and other stakeholders.</w:t>
      </w:r>
      <w:r w:rsidR="00D8321C">
        <w:rPr>
          <w:rFonts w:cstheme="minorHAnsi"/>
        </w:rPr>
        <w:t xml:space="preserve"> Work with relevant members of the wider Diocesan team to ensure a collaborative and cohesive approach. </w:t>
      </w:r>
    </w:p>
    <w:p w14:paraId="3D04E1B2" w14:textId="73C7E338" w:rsidR="00890633" w:rsidRPr="009E2B1C" w:rsidRDefault="00EA13B4" w:rsidP="00890633">
      <w:pPr>
        <w:spacing w:after="120"/>
        <w:ind w:left="1134" w:hanging="283"/>
        <w:rPr>
          <w:rFonts w:cstheme="minorHAnsi"/>
        </w:rPr>
      </w:pPr>
      <w:r>
        <w:rPr>
          <w:rFonts w:cstheme="minorHAnsi"/>
        </w:rPr>
        <w:t>8</w:t>
      </w:r>
      <w:r w:rsidR="00724FBA">
        <w:rPr>
          <w:rFonts w:cstheme="minorHAnsi"/>
        </w:rPr>
        <w:t xml:space="preserve">. </w:t>
      </w:r>
      <w:r w:rsidR="00DB48E4" w:rsidRPr="009E2B1C">
        <w:rPr>
          <w:rFonts w:cstheme="minorHAnsi"/>
        </w:rPr>
        <w:t xml:space="preserve"> Provide practical and accessible forms of theological reflection which enable people across the diocese to make connections between the gospel message and the reality of deprivation, poverty and other forms of social injustice.</w:t>
      </w:r>
    </w:p>
    <w:p w14:paraId="532F0A50" w14:textId="7585544C" w:rsidR="00DB48E4" w:rsidRPr="009E2B1C" w:rsidRDefault="00EA13B4" w:rsidP="00C55D6A">
      <w:pPr>
        <w:spacing w:after="120"/>
        <w:ind w:left="1134" w:hanging="283"/>
        <w:rPr>
          <w:rFonts w:cstheme="minorHAnsi"/>
        </w:rPr>
      </w:pPr>
      <w:r>
        <w:rPr>
          <w:rFonts w:cstheme="minorHAnsi"/>
        </w:rPr>
        <w:t>9</w:t>
      </w:r>
      <w:r w:rsidR="00DB48E4" w:rsidRPr="009E2B1C">
        <w:rPr>
          <w:rFonts w:cstheme="minorHAnsi"/>
        </w:rPr>
        <w:t xml:space="preserve">. </w:t>
      </w:r>
      <w:r w:rsidR="00724FBA">
        <w:rPr>
          <w:rFonts w:cstheme="minorHAnsi"/>
        </w:rPr>
        <w:t xml:space="preserve"> </w:t>
      </w:r>
      <w:r w:rsidR="00DB48E4" w:rsidRPr="009E2B1C">
        <w:rPr>
          <w:rFonts w:cstheme="minorHAnsi"/>
        </w:rPr>
        <w:t>Contribute to communi</w:t>
      </w:r>
      <w:r w:rsidR="006500B5">
        <w:rPr>
          <w:rFonts w:cstheme="minorHAnsi"/>
        </w:rPr>
        <w:t>cations at deanery</w:t>
      </w:r>
      <w:r w:rsidR="00DB48E4" w:rsidRPr="009E2B1C">
        <w:rPr>
          <w:rFonts w:cstheme="minorHAnsi"/>
        </w:rPr>
        <w:t xml:space="preserve"> and diocesan level to generate enthusiasm for social action and community development, raise awareness of the challenges communities face and share the good news responses which develop.</w:t>
      </w:r>
    </w:p>
    <w:p w14:paraId="4EAB7D82" w14:textId="16BE3EB1" w:rsidR="00DB48E4" w:rsidRPr="009E2B1C" w:rsidRDefault="00EA13B4" w:rsidP="00C55D6A">
      <w:pPr>
        <w:ind w:left="1134" w:hanging="283"/>
        <w:rPr>
          <w:rFonts w:cstheme="minorHAnsi"/>
        </w:rPr>
      </w:pPr>
      <w:r>
        <w:rPr>
          <w:rFonts w:cstheme="minorHAnsi"/>
        </w:rPr>
        <w:t>10</w:t>
      </w:r>
      <w:r w:rsidR="00724FBA">
        <w:rPr>
          <w:rFonts w:cstheme="minorHAnsi"/>
        </w:rPr>
        <w:t>.</w:t>
      </w:r>
      <w:r w:rsidR="00DB48E4" w:rsidRPr="009E2B1C">
        <w:rPr>
          <w:rFonts w:cstheme="minorHAnsi"/>
        </w:rPr>
        <w:t xml:space="preserve"> </w:t>
      </w:r>
      <w:r w:rsidR="006500B5">
        <w:rPr>
          <w:rFonts w:cstheme="minorHAnsi"/>
        </w:rPr>
        <w:t xml:space="preserve">Attend supervision meetings </w:t>
      </w:r>
      <w:r w:rsidR="00DB48E4" w:rsidRPr="009E2B1C">
        <w:rPr>
          <w:rFonts w:cstheme="minorHAnsi"/>
        </w:rPr>
        <w:t>as required.</w:t>
      </w:r>
    </w:p>
    <w:p w14:paraId="38299C2E" w14:textId="77777777" w:rsidR="00DB48E4" w:rsidRPr="009E2B1C" w:rsidRDefault="00DB48E4" w:rsidP="00C55D6A">
      <w:pPr>
        <w:pStyle w:val="Heading1"/>
        <w:ind w:left="851" w:hanging="425"/>
        <w:rPr>
          <w:rFonts w:asciiTheme="minorHAnsi" w:hAnsiTheme="minorHAnsi" w:cstheme="minorHAnsi"/>
          <w:b w:val="0"/>
          <w:bCs w:val="0"/>
        </w:rPr>
      </w:pPr>
    </w:p>
    <w:p w14:paraId="4000DFCA" w14:textId="30856A9F" w:rsidR="00C2131D" w:rsidRPr="00906BEE" w:rsidRDefault="00C2131D" w:rsidP="00E22220">
      <w:pPr>
        <w:pStyle w:val="BodyText"/>
        <w:spacing w:line="254" w:lineRule="exact"/>
        <w:ind w:left="851" w:right="312"/>
        <w:rPr>
          <w:rFonts w:asciiTheme="minorHAnsi" w:hAnsiTheme="minorHAnsi" w:cstheme="minorHAnsi"/>
          <w:i/>
          <w:iCs/>
        </w:rPr>
      </w:pPr>
      <w:r w:rsidRPr="00906BEE">
        <w:rPr>
          <w:rFonts w:asciiTheme="minorHAnsi" w:hAnsiTheme="minorHAnsi" w:cstheme="minorHAnsi"/>
          <w:i/>
          <w:iCs/>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0958287C" w14:textId="77777777" w:rsidR="00C2131D" w:rsidRPr="00906BEE" w:rsidRDefault="00C2131D" w:rsidP="009333DC">
      <w:pPr>
        <w:pStyle w:val="BodyText"/>
        <w:spacing w:line="254" w:lineRule="exact"/>
        <w:ind w:left="709" w:right="312" w:hanging="425"/>
        <w:rPr>
          <w:rFonts w:asciiTheme="minorHAnsi" w:hAnsiTheme="minorHAnsi" w:cstheme="minorHAnsi"/>
          <w:i/>
          <w:iCs/>
        </w:rPr>
      </w:pPr>
    </w:p>
    <w:p w14:paraId="6E42DD6B"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COMMON DUTIES AND RESPONSIBILITIES: </w:t>
      </w:r>
    </w:p>
    <w:p w14:paraId="74157CAC" w14:textId="77777777" w:rsidR="009333DC" w:rsidRDefault="009333DC" w:rsidP="00E22220">
      <w:pPr>
        <w:pStyle w:val="Default"/>
        <w:ind w:left="851"/>
        <w:rPr>
          <w:rFonts w:asciiTheme="minorHAnsi" w:hAnsiTheme="minorHAnsi" w:cstheme="minorHAnsi"/>
          <w:b/>
          <w:bCs/>
          <w:sz w:val="22"/>
          <w:szCs w:val="22"/>
        </w:rPr>
      </w:pPr>
    </w:p>
    <w:p w14:paraId="16353202"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Health and Safety </w:t>
      </w:r>
    </w:p>
    <w:p w14:paraId="11CC2C01" w14:textId="295DCA64"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Under the Health and Safety at Work Act 1974, whilst at work you must take reasonable care for your own health and safety and that of any other person who may be affected by your acts or omissions. In addition, you must co-operate with CTD on health and safet</w:t>
      </w:r>
      <w:r w:rsidR="00E22220">
        <w:rPr>
          <w:rFonts w:asciiTheme="minorHAnsi" w:hAnsiTheme="minorHAnsi" w:cstheme="minorHAnsi"/>
          <w:sz w:val="22"/>
          <w:szCs w:val="22"/>
        </w:rPr>
        <w:t>y and not interfere with or mis</w:t>
      </w:r>
      <w:r w:rsidRPr="00906BEE">
        <w:rPr>
          <w:rFonts w:asciiTheme="minorHAnsi" w:hAnsiTheme="minorHAnsi" w:cstheme="minorHAnsi"/>
          <w:sz w:val="22"/>
          <w:szCs w:val="22"/>
        </w:rPr>
        <w:t xml:space="preserve">use anything provided for your health, safety and welfare. </w:t>
      </w:r>
    </w:p>
    <w:p w14:paraId="775CD109" w14:textId="77777777" w:rsidR="009333DC" w:rsidRDefault="009333DC" w:rsidP="00E22220">
      <w:pPr>
        <w:pStyle w:val="Default"/>
        <w:ind w:left="851"/>
        <w:rPr>
          <w:rFonts w:asciiTheme="minorHAnsi" w:hAnsiTheme="minorHAnsi" w:cstheme="minorHAnsi"/>
          <w:b/>
          <w:bCs/>
          <w:sz w:val="22"/>
          <w:szCs w:val="22"/>
        </w:rPr>
      </w:pPr>
    </w:p>
    <w:p w14:paraId="60C0DB75"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Confidentiality </w:t>
      </w:r>
    </w:p>
    <w:p w14:paraId="61B00113"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You must not pass on to unauthorised persons, any information obtained in the course of your duties without the permission of your line manager. </w:t>
      </w:r>
    </w:p>
    <w:p w14:paraId="3ECC3E88" w14:textId="77777777" w:rsidR="009333DC" w:rsidRDefault="009333DC" w:rsidP="00E22220">
      <w:pPr>
        <w:pStyle w:val="Default"/>
        <w:ind w:left="851"/>
        <w:rPr>
          <w:rFonts w:asciiTheme="minorHAnsi" w:hAnsiTheme="minorHAnsi" w:cstheme="minorHAnsi"/>
          <w:b/>
          <w:bCs/>
          <w:sz w:val="22"/>
          <w:szCs w:val="22"/>
        </w:rPr>
      </w:pPr>
    </w:p>
    <w:p w14:paraId="3826337C"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Safeguarding </w:t>
      </w:r>
    </w:p>
    <w:p w14:paraId="2C91E002" w14:textId="1E778239"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If at any time </w:t>
      </w:r>
      <w:r w:rsidR="001739CC" w:rsidRPr="00906BEE">
        <w:rPr>
          <w:rFonts w:asciiTheme="minorHAnsi" w:hAnsiTheme="minorHAnsi" w:cstheme="minorHAnsi"/>
          <w:sz w:val="22"/>
          <w:szCs w:val="22"/>
        </w:rPr>
        <w:t>you see or hear</w:t>
      </w:r>
      <w:r w:rsidRPr="00906BEE">
        <w:rPr>
          <w:rFonts w:asciiTheme="minorHAnsi" w:hAnsiTheme="minorHAnsi" w:cstheme="minorHAnsi"/>
          <w:sz w:val="22"/>
          <w:szCs w:val="22"/>
        </w:rPr>
        <w:t xml:space="preserve"> anything that could su</w:t>
      </w:r>
      <w:r w:rsidR="00CF3B96">
        <w:rPr>
          <w:rFonts w:asciiTheme="minorHAnsi" w:hAnsiTheme="minorHAnsi" w:cstheme="minorHAnsi"/>
          <w:sz w:val="22"/>
          <w:szCs w:val="22"/>
        </w:rPr>
        <w:t>ggest a safeguarding risk or have</w:t>
      </w:r>
      <w:r w:rsidRPr="00906BEE">
        <w:rPr>
          <w:rFonts w:asciiTheme="minorHAnsi" w:hAnsiTheme="minorHAnsi" w:cstheme="minorHAnsi"/>
          <w:sz w:val="22"/>
          <w:szCs w:val="22"/>
        </w:rPr>
        <w:t xml:space="preserve"> any</w:t>
      </w:r>
      <w:r w:rsidR="00CF3B96">
        <w:rPr>
          <w:rFonts w:asciiTheme="minorHAnsi" w:hAnsiTheme="minorHAnsi" w:cstheme="minorHAnsi"/>
          <w:sz w:val="22"/>
          <w:szCs w:val="22"/>
        </w:rPr>
        <w:t xml:space="preserve"> other reason to be concerned, </w:t>
      </w:r>
      <w:r w:rsidRPr="00906BEE">
        <w:rPr>
          <w:rFonts w:asciiTheme="minorHAnsi" w:hAnsiTheme="minorHAnsi" w:cstheme="minorHAnsi"/>
          <w:sz w:val="22"/>
          <w:szCs w:val="22"/>
        </w:rPr>
        <w:t>t</w:t>
      </w:r>
      <w:r w:rsidR="00CF3B96">
        <w:rPr>
          <w:rFonts w:asciiTheme="minorHAnsi" w:hAnsiTheme="minorHAnsi" w:cstheme="minorHAnsi"/>
          <w:sz w:val="22"/>
          <w:szCs w:val="22"/>
        </w:rPr>
        <w:t>his</w:t>
      </w:r>
      <w:r w:rsidRPr="00906BEE">
        <w:rPr>
          <w:rFonts w:asciiTheme="minorHAnsi" w:hAnsiTheme="minorHAnsi" w:cstheme="minorHAnsi"/>
          <w:sz w:val="22"/>
          <w:szCs w:val="22"/>
        </w:rPr>
        <w:t xml:space="preserve"> should be reported immediately to the </w:t>
      </w:r>
      <w:r w:rsidR="001739CC" w:rsidRPr="00906BEE">
        <w:rPr>
          <w:rFonts w:asciiTheme="minorHAnsi" w:hAnsiTheme="minorHAnsi" w:cstheme="minorHAnsi"/>
          <w:sz w:val="22"/>
          <w:szCs w:val="22"/>
        </w:rPr>
        <w:t xml:space="preserve">CTD Safeguarding Lead and the </w:t>
      </w:r>
      <w:r w:rsidRPr="00906BEE">
        <w:rPr>
          <w:rFonts w:asciiTheme="minorHAnsi" w:hAnsiTheme="minorHAnsi" w:cstheme="minorHAnsi"/>
          <w:sz w:val="22"/>
          <w:szCs w:val="22"/>
        </w:rPr>
        <w:t xml:space="preserve">Diocesan Safeguarding Adviser (DSA). </w:t>
      </w:r>
    </w:p>
    <w:p w14:paraId="3C87AF6A" w14:textId="77777777" w:rsidR="009333DC" w:rsidRDefault="009333DC" w:rsidP="00E22220">
      <w:pPr>
        <w:pStyle w:val="Default"/>
        <w:ind w:left="851"/>
        <w:rPr>
          <w:rFonts w:asciiTheme="minorHAnsi" w:hAnsiTheme="minorHAnsi" w:cstheme="minorHAnsi"/>
          <w:b/>
          <w:bCs/>
          <w:sz w:val="22"/>
          <w:szCs w:val="22"/>
        </w:rPr>
      </w:pPr>
    </w:p>
    <w:p w14:paraId="734B7CE6"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Equality, Diversity &amp; Inclusivity </w:t>
      </w:r>
    </w:p>
    <w:p w14:paraId="32036B08" w14:textId="44C29653" w:rsidR="00C2131D" w:rsidRPr="00906BEE" w:rsidRDefault="00D03DF5" w:rsidP="00E22220">
      <w:pPr>
        <w:pStyle w:val="Default"/>
        <w:ind w:left="851"/>
        <w:rPr>
          <w:rFonts w:asciiTheme="minorHAnsi" w:hAnsiTheme="minorHAnsi" w:cstheme="minorHAnsi"/>
          <w:sz w:val="22"/>
          <w:szCs w:val="22"/>
        </w:rPr>
      </w:pPr>
      <w:r>
        <w:rPr>
          <w:rFonts w:asciiTheme="minorHAnsi" w:hAnsiTheme="minorHAnsi" w:cstheme="minorHAnsi"/>
          <w:sz w:val="22"/>
          <w:szCs w:val="22"/>
        </w:rPr>
        <w:t>CTD</w:t>
      </w:r>
      <w:r w:rsidR="00C2131D" w:rsidRPr="00906BEE">
        <w:rPr>
          <w:rFonts w:asciiTheme="minorHAnsi" w:hAnsiTheme="minorHAnsi" w:cstheme="minorHAnsi"/>
          <w:sz w:val="22"/>
          <w:szCs w:val="22"/>
        </w:rPr>
        <w:t xml:space="preserve">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3C613E57" w14:textId="77777777" w:rsidR="009333DC" w:rsidRDefault="009333DC" w:rsidP="00E22220">
      <w:pPr>
        <w:pStyle w:val="BodyText"/>
        <w:spacing w:line="254" w:lineRule="exact"/>
        <w:ind w:left="851" w:right="312"/>
        <w:rPr>
          <w:rFonts w:asciiTheme="minorHAnsi" w:hAnsiTheme="minorHAnsi" w:cstheme="minorHAnsi"/>
        </w:rPr>
      </w:pPr>
    </w:p>
    <w:p w14:paraId="1615E4E8" w14:textId="1BAC8D7D" w:rsidR="00C2131D" w:rsidRPr="00906BEE" w:rsidRDefault="00C2131D"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rPr>
        <w:t xml:space="preserve">If </w:t>
      </w:r>
      <w:r w:rsidR="001739CC" w:rsidRPr="00906BEE">
        <w:rPr>
          <w:rFonts w:asciiTheme="minorHAnsi" w:hAnsiTheme="minorHAnsi" w:cstheme="minorHAnsi"/>
        </w:rPr>
        <w:t>at any time you see or hear a</w:t>
      </w:r>
      <w:r w:rsidRPr="00906BEE">
        <w:rPr>
          <w:rFonts w:asciiTheme="minorHAnsi" w:hAnsiTheme="minorHAnsi" w:cstheme="minorHAnsi"/>
        </w:rPr>
        <w:t xml:space="preserve">nything that could suggest a breach to our commitment </w:t>
      </w:r>
      <w:r w:rsidR="00D03DF5">
        <w:rPr>
          <w:rFonts w:asciiTheme="minorHAnsi" w:hAnsiTheme="minorHAnsi" w:cstheme="minorHAnsi"/>
        </w:rPr>
        <w:t>to and policy for</w:t>
      </w:r>
      <w:r w:rsidRPr="00906BEE">
        <w:rPr>
          <w:rFonts w:asciiTheme="minorHAnsi" w:hAnsiTheme="minorHAnsi" w:cstheme="minorHAnsi"/>
        </w:rPr>
        <w:t xml:space="preserve"> equality, </w:t>
      </w:r>
      <w:r w:rsidR="00D03DF5">
        <w:rPr>
          <w:rFonts w:asciiTheme="minorHAnsi" w:hAnsiTheme="minorHAnsi" w:cstheme="minorHAnsi"/>
        </w:rPr>
        <w:t>diversity and inclusivity or have</w:t>
      </w:r>
      <w:r w:rsidRPr="00906BEE">
        <w:rPr>
          <w:rFonts w:asciiTheme="minorHAnsi" w:hAnsiTheme="minorHAnsi" w:cstheme="minorHAnsi"/>
        </w:rPr>
        <w:t xml:space="preserve"> any </w:t>
      </w:r>
      <w:r w:rsidR="00D03DF5">
        <w:rPr>
          <w:rFonts w:asciiTheme="minorHAnsi" w:hAnsiTheme="minorHAnsi" w:cstheme="minorHAnsi"/>
        </w:rPr>
        <w:t>other reason to be concerned, this</w:t>
      </w:r>
      <w:r w:rsidRPr="00906BEE">
        <w:rPr>
          <w:rFonts w:asciiTheme="minorHAnsi" w:hAnsiTheme="minorHAnsi" w:cstheme="minorHAnsi"/>
        </w:rPr>
        <w:t xml:space="preserve"> should be reported immediately to your line manager.</w:t>
      </w:r>
    </w:p>
    <w:p w14:paraId="67D3FDFB" w14:textId="237E8AF7" w:rsidR="00934605" w:rsidRPr="00906BEE" w:rsidRDefault="00934605" w:rsidP="009333DC">
      <w:pPr>
        <w:pStyle w:val="BodyText"/>
        <w:spacing w:line="254" w:lineRule="exact"/>
        <w:ind w:left="284" w:right="312"/>
        <w:rPr>
          <w:rFonts w:asciiTheme="minorHAnsi" w:hAnsiTheme="minorHAnsi" w:cstheme="minorHAnsi"/>
        </w:rPr>
      </w:pPr>
      <w:r w:rsidRPr="00906BEE">
        <w:rPr>
          <w:rFonts w:asciiTheme="minorHAnsi" w:hAnsiTheme="minorHAnsi" w:cstheme="minorHAnsi"/>
        </w:rPr>
        <w:br w:type="page"/>
      </w:r>
    </w:p>
    <w:p w14:paraId="3441BB13" w14:textId="31690637" w:rsidR="00934605" w:rsidRPr="00906BEE" w:rsidRDefault="00D03DF5" w:rsidP="00D03DF5">
      <w:pPr>
        <w:pStyle w:val="Default"/>
        <w:ind w:left="851"/>
        <w:jc w:val="center"/>
        <w:rPr>
          <w:rFonts w:asciiTheme="minorHAnsi" w:hAnsiTheme="minorHAnsi" w:cstheme="minorHAnsi"/>
          <w:sz w:val="22"/>
          <w:szCs w:val="22"/>
        </w:rPr>
      </w:pPr>
      <w:r>
        <w:rPr>
          <w:rFonts w:asciiTheme="minorHAnsi" w:hAnsiTheme="minorHAnsi" w:cstheme="minorHAnsi"/>
          <w:b/>
          <w:bCs/>
          <w:sz w:val="22"/>
          <w:szCs w:val="22"/>
        </w:rPr>
        <w:t>Community Development Worker (Bridge Project)</w:t>
      </w:r>
    </w:p>
    <w:p w14:paraId="25203C9B" w14:textId="77777777" w:rsidR="00D03DF5" w:rsidRDefault="00D03DF5" w:rsidP="00E22220">
      <w:pPr>
        <w:pStyle w:val="Default"/>
        <w:ind w:left="851"/>
        <w:rPr>
          <w:rFonts w:asciiTheme="minorHAnsi" w:hAnsiTheme="minorHAnsi" w:cstheme="minorHAnsi"/>
          <w:b/>
          <w:bCs/>
          <w:sz w:val="22"/>
          <w:szCs w:val="22"/>
        </w:rPr>
      </w:pPr>
    </w:p>
    <w:p w14:paraId="00C23E0A"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PERSON SPECIFICATION </w:t>
      </w:r>
    </w:p>
    <w:p w14:paraId="58B29D65" w14:textId="77777777" w:rsidR="00934605" w:rsidRPr="00906BEE" w:rsidRDefault="00934605" w:rsidP="00E22220">
      <w:pPr>
        <w:pStyle w:val="Default"/>
        <w:ind w:left="851"/>
        <w:rPr>
          <w:rFonts w:asciiTheme="minorHAnsi" w:hAnsiTheme="minorHAnsi" w:cstheme="minorHAnsi"/>
          <w:sz w:val="22"/>
          <w:szCs w:val="22"/>
        </w:rPr>
      </w:pPr>
    </w:p>
    <w:p w14:paraId="36D2ADB8" w14:textId="07E9A2BD"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2914EF0C" w14:textId="77777777" w:rsidR="00934605" w:rsidRPr="00906BEE" w:rsidRDefault="00934605" w:rsidP="00E22220">
      <w:pPr>
        <w:pStyle w:val="Default"/>
        <w:ind w:left="851"/>
        <w:rPr>
          <w:rFonts w:asciiTheme="minorHAnsi" w:hAnsiTheme="minorHAnsi" w:cstheme="minorHAnsi"/>
          <w:sz w:val="22"/>
          <w:szCs w:val="22"/>
        </w:rPr>
      </w:pPr>
    </w:p>
    <w:p w14:paraId="4B5F4C81"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The table below also identifies how the criteria will be assessed. Please ensure that you demonstrate, as a minimum, the ‘A’ criteria on you application form. </w:t>
      </w:r>
    </w:p>
    <w:p w14:paraId="232376A7" w14:textId="77777777" w:rsidR="00934605" w:rsidRPr="00906BEE" w:rsidRDefault="00934605" w:rsidP="00E22220">
      <w:pPr>
        <w:pStyle w:val="Default"/>
        <w:ind w:left="851"/>
        <w:rPr>
          <w:rFonts w:asciiTheme="minorHAnsi" w:hAnsiTheme="minorHAnsi" w:cstheme="minorHAnsi"/>
          <w:b/>
          <w:bCs/>
          <w:sz w:val="22"/>
          <w:szCs w:val="22"/>
        </w:rPr>
      </w:pPr>
    </w:p>
    <w:p w14:paraId="2206BBF2" w14:textId="77777777" w:rsidR="00934605" w:rsidRPr="00906BEE" w:rsidRDefault="00934605" w:rsidP="00E22220">
      <w:pPr>
        <w:pStyle w:val="Default"/>
        <w:ind w:left="851"/>
        <w:rPr>
          <w:rFonts w:asciiTheme="minorHAnsi" w:hAnsiTheme="minorHAnsi" w:cstheme="minorHAnsi"/>
          <w:sz w:val="22"/>
          <w:szCs w:val="22"/>
        </w:rPr>
      </w:pPr>
      <w:proofErr w:type="gramStart"/>
      <w:r w:rsidRPr="00906BEE">
        <w:rPr>
          <w:rFonts w:asciiTheme="minorHAnsi" w:hAnsiTheme="minorHAnsi" w:cstheme="minorHAnsi"/>
          <w:b/>
          <w:bCs/>
          <w:sz w:val="22"/>
          <w:szCs w:val="22"/>
        </w:rPr>
        <w:t>A</w:t>
      </w:r>
      <w:proofErr w:type="gramEnd"/>
      <w:r w:rsidRPr="00906BEE">
        <w:rPr>
          <w:rFonts w:asciiTheme="minorHAnsi" w:hAnsiTheme="minorHAnsi" w:cstheme="minorHAnsi"/>
          <w:b/>
          <w:bCs/>
          <w:sz w:val="22"/>
          <w:szCs w:val="22"/>
        </w:rPr>
        <w:t xml:space="preserve"> Application Form </w:t>
      </w:r>
    </w:p>
    <w:p w14:paraId="7764E689"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I Interview </w:t>
      </w:r>
    </w:p>
    <w:p w14:paraId="48A5DFF3" w14:textId="74ED1BBD" w:rsidR="001739CC" w:rsidRPr="00906BEE" w:rsidRDefault="00934605"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b/>
          <w:bCs/>
        </w:rPr>
        <w:t>A &amp; I Application Form &amp; Interview</w:t>
      </w:r>
    </w:p>
    <w:p w14:paraId="1E8D4C4A" w14:textId="77777777" w:rsidR="00934605" w:rsidRPr="00906BEE" w:rsidRDefault="00934605" w:rsidP="00E22220">
      <w:pPr>
        <w:pStyle w:val="BodyText"/>
        <w:spacing w:line="254" w:lineRule="exact"/>
        <w:ind w:left="851" w:right="312"/>
        <w:rPr>
          <w:rFonts w:asciiTheme="minorHAnsi" w:hAnsiTheme="minorHAnsi" w:cstheme="minorHAnsi"/>
        </w:rPr>
      </w:pPr>
    </w:p>
    <w:p w14:paraId="2DB472A6" w14:textId="77777777" w:rsidR="00934605" w:rsidRPr="00906BEE" w:rsidRDefault="00934605" w:rsidP="009333DC">
      <w:pPr>
        <w:pStyle w:val="BodyText"/>
        <w:spacing w:line="254" w:lineRule="exact"/>
        <w:ind w:left="284" w:right="312"/>
        <w:rPr>
          <w:rFonts w:asciiTheme="minorHAnsi" w:hAnsiTheme="minorHAnsi" w:cstheme="minorHAnsi"/>
        </w:rPr>
      </w:pPr>
    </w:p>
    <w:tbl>
      <w:tblPr>
        <w:tblStyle w:val="TableGrid"/>
        <w:tblW w:w="9116" w:type="dxa"/>
        <w:tblInd w:w="511" w:type="dxa"/>
        <w:tblLayout w:type="fixed"/>
        <w:tblLook w:val="04A0" w:firstRow="1" w:lastRow="0" w:firstColumn="1" w:lastColumn="0" w:noHBand="0" w:noVBand="1"/>
      </w:tblPr>
      <w:tblGrid>
        <w:gridCol w:w="704"/>
        <w:gridCol w:w="6083"/>
        <w:gridCol w:w="1408"/>
        <w:gridCol w:w="921"/>
      </w:tblGrid>
      <w:tr w:rsidR="001739CC" w:rsidRPr="00906BEE" w14:paraId="350BBE84" w14:textId="77777777" w:rsidTr="00E22220">
        <w:tc>
          <w:tcPr>
            <w:tcW w:w="704" w:type="dxa"/>
          </w:tcPr>
          <w:p w14:paraId="6D173782" w14:textId="0E60C8CF" w:rsidR="001739CC" w:rsidRPr="00906BEE" w:rsidRDefault="001739CC" w:rsidP="009333DC">
            <w:pPr>
              <w:pStyle w:val="BodyText"/>
              <w:spacing w:line="254" w:lineRule="exact"/>
              <w:ind w:left="29" w:right="34"/>
              <w:rPr>
                <w:rFonts w:asciiTheme="minorHAnsi" w:hAnsiTheme="minorHAnsi" w:cstheme="minorHAnsi"/>
                <w:spacing w:val="-1"/>
              </w:rPr>
            </w:pPr>
            <w:r w:rsidRPr="00906BEE">
              <w:rPr>
                <w:rFonts w:asciiTheme="minorHAnsi" w:hAnsiTheme="minorHAnsi" w:cstheme="minorHAnsi"/>
                <w:spacing w:val="-1"/>
              </w:rPr>
              <w:t>Ref</w:t>
            </w:r>
          </w:p>
        </w:tc>
        <w:tc>
          <w:tcPr>
            <w:tcW w:w="6083" w:type="dxa"/>
          </w:tcPr>
          <w:p w14:paraId="2EB9760E" w14:textId="6F9B6062" w:rsidR="001739CC" w:rsidRPr="00906BEE" w:rsidRDefault="001739CC"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Criteria</w:t>
            </w:r>
          </w:p>
        </w:tc>
        <w:tc>
          <w:tcPr>
            <w:tcW w:w="1408" w:type="dxa"/>
          </w:tcPr>
          <w:p w14:paraId="1BF2CC6F" w14:textId="228EE496" w:rsidR="001739CC" w:rsidRPr="00906BEE" w:rsidRDefault="001739CC"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 / Desirable</w:t>
            </w:r>
          </w:p>
        </w:tc>
        <w:tc>
          <w:tcPr>
            <w:tcW w:w="921" w:type="dxa"/>
          </w:tcPr>
          <w:p w14:paraId="4C996D87" w14:textId="4D675DBF" w:rsidR="001739CC" w:rsidRPr="00906BEE" w:rsidRDefault="001739CC"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6727EC75" w14:textId="77777777" w:rsidTr="00E22220">
        <w:tc>
          <w:tcPr>
            <w:tcW w:w="704" w:type="dxa"/>
          </w:tcPr>
          <w:p w14:paraId="1E98AC1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620DC10B" w14:textId="0D2EC05E" w:rsidR="001739CC"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Knowle</w:t>
            </w:r>
            <w:r w:rsidR="00A90F49" w:rsidRPr="00906BEE">
              <w:rPr>
                <w:rFonts w:asciiTheme="minorHAnsi" w:hAnsiTheme="minorHAnsi" w:cstheme="minorHAnsi"/>
                <w:b/>
                <w:spacing w:val="-1"/>
              </w:rPr>
              <w:t>dge/Qualification</w:t>
            </w:r>
          </w:p>
        </w:tc>
        <w:tc>
          <w:tcPr>
            <w:tcW w:w="1408" w:type="dxa"/>
          </w:tcPr>
          <w:p w14:paraId="44B3BE07"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E8DF620"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3C40" w:rsidRPr="00906BEE" w14:paraId="30AE0F78" w14:textId="77777777" w:rsidTr="00E22220">
        <w:tc>
          <w:tcPr>
            <w:tcW w:w="704" w:type="dxa"/>
          </w:tcPr>
          <w:p w14:paraId="458A6C77" w14:textId="77777777"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6A6FDDF4" w14:textId="0325E36D" w:rsidR="00953C40" w:rsidRPr="009E2B1C" w:rsidRDefault="00F508A7" w:rsidP="009E2B1C">
            <w:pPr>
              <w:rPr>
                <w:rFonts w:cstheme="minorHAnsi"/>
                <w:spacing w:val="-1"/>
              </w:rPr>
            </w:pPr>
            <w:r w:rsidRPr="009E2B1C">
              <w:rPr>
                <w:rFonts w:cstheme="minorHAnsi"/>
              </w:rPr>
              <w:t>Knowledge of the structure and working of the Church of England appreciating the diversity of traditions and the context of the church in the NE</w:t>
            </w:r>
            <w:r w:rsidR="009E2B1C">
              <w:rPr>
                <w:rFonts w:cstheme="minorHAnsi"/>
              </w:rPr>
              <w:t>.</w:t>
            </w:r>
          </w:p>
        </w:tc>
        <w:tc>
          <w:tcPr>
            <w:tcW w:w="1408" w:type="dxa"/>
          </w:tcPr>
          <w:p w14:paraId="60A2D9D7" w14:textId="653D6415" w:rsidR="00953C40" w:rsidRPr="00906BEE" w:rsidRDefault="00953C40"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628C0524" w14:textId="60F77A88"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82371B" w:rsidRPr="00906BEE" w14:paraId="2A8A794D" w14:textId="77777777" w:rsidTr="00E22220">
        <w:tc>
          <w:tcPr>
            <w:tcW w:w="704" w:type="dxa"/>
          </w:tcPr>
          <w:p w14:paraId="04190B9D" w14:textId="77777777" w:rsidR="0082371B" w:rsidRPr="00906BEE" w:rsidRDefault="0082371B" w:rsidP="009333DC">
            <w:pPr>
              <w:pStyle w:val="BodyText"/>
              <w:spacing w:line="254" w:lineRule="exact"/>
              <w:ind w:left="284" w:right="312"/>
              <w:rPr>
                <w:rFonts w:asciiTheme="minorHAnsi" w:hAnsiTheme="minorHAnsi" w:cstheme="minorHAnsi"/>
                <w:spacing w:val="-1"/>
              </w:rPr>
            </w:pPr>
          </w:p>
        </w:tc>
        <w:tc>
          <w:tcPr>
            <w:tcW w:w="6083" w:type="dxa"/>
          </w:tcPr>
          <w:p w14:paraId="4FDF2BCD" w14:textId="0455DFC2" w:rsidR="0082371B" w:rsidRPr="009E2B1C" w:rsidRDefault="0082371B"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Familiarit</w:t>
            </w:r>
            <w:r w:rsidR="009E2B1C" w:rsidRPr="009E2B1C">
              <w:rPr>
                <w:rFonts w:asciiTheme="minorHAnsi" w:hAnsiTheme="minorHAnsi" w:cstheme="minorHAnsi"/>
                <w:spacing w:val="-1"/>
              </w:rPr>
              <w:t>y</w:t>
            </w:r>
            <w:r w:rsidRPr="009E2B1C">
              <w:rPr>
                <w:rFonts w:asciiTheme="minorHAnsi" w:hAnsiTheme="minorHAnsi" w:cstheme="minorHAnsi"/>
                <w:spacing w:val="-1"/>
              </w:rPr>
              <w:t xml:space="preserve"> with current  models and practice in church related community development</w:t>
            </w:r>
          </w:p>
        </w:tc>
        <w:tc>
          <w:tcPr>
            <w:tcW w:w="1408" w:type="dxa"/>
          </w:tcPr>
          <w:p w14:paraId="3FA036EC" w14:textId="1264E949" w:rsidR="0082371B"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0067D607" w14:textId="44565CB4" w:rsidR="0082371B" w:rsidRPr="00906BEE" w:rsidRDefault="009E2B1C"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w:t>
            </w:r>
          </w:p>
        </w:tc>
      </w:tr>
      <w:tr w:rsidR="001739CC" w:rsidRPr="00906BEE" w14:paraId="5C767E06" w14:textId="77777777" w:rsidTr="00E22220">
        <w:tc>
          <w:tcPr>
            <w:tcW w:w="704" w:type="dxa"/>
          </w:tcPr>
          <w:p w14:paraId="5E4B1A3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0238C49D" w14:textId="2FCD8188" w:rsidR="001739CC"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Experience</w:t>
            </w:r>
          </w:p>
        </w:tc>
        <w:tc>
          <w:tcPr>
            <w:tcW w:w="1408" w:type="dxa"/>
          </w:tcPr>
          <w:p w14:paraId="56DB6358"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97F1C89"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076A" w:rsidRPr="00906BEE" w14:paraId="4E0441B1" w14:textId="77777777" w:rsidTr="00E22220">
        <w:tc>
          <w:tcPr>
            <w:tcW w:w="704" w:type="dxa"/>
          </w:tcPr>
          <w:p w14:paraId="193B251F"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D0BD49B" w14:textId="5B4CC3FE" w:rsidR="0095076A" w:rsidRPr="009E2B1C" w:rsidRDefault="00F508A7"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Experience of working in a community development context</w:t>
            </w:r>
          </w:p>
        </w:tc>
        <w:tc>
          <w:tcPr>
            <w:tcW w:w="1408" w:type="dxa"/>
          </w:tcPr>
          <w:p w14:paraId="19E7F695" w14:textId="52E244B9"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72EB7569" w14:textId="5B2F892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79595AA7" w14:textId="77777777" w:rsidTr="00E22220">
        <w:tc>
          <w:tcPr>
            <w:tcW w:w="704" w:type="dxa"/>
          </w:tcPr>
          <w:p w14:paraId="6DA01C5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326C21CE" w14:textId="6D0FE955" w:rsidR="0095076A" w:rsidRPr="009E2B1C" w:rsidRDefault="009E2B1C" w:rsidP="009E2B1C">
            <w:pPr>
              <w:rPr>
                <w:rFonts w:cstheme="minorHAnsi"/>
              </w:rPr>
            </w:pPr>
            <w:r w:rsidRPr="009E2B1C">
              <w:rPr>
                <w:rFonts w:cstheme="minorHAnsi"/>
              </w:rPr>
              <w:t xml:space="preserve"> </w:t>
            </w:r>
            <w:r w:rsidR="00CF3B96" w:rsidRPr="009E2B1C">
              <w:rPr>
                <w:rFonts w:cstheme="minorHAnsi"/>
              </w:rPr>
              <w:t>Evidence of responding effectively to contemporary issues of social justice and the common good</w:t>
            </w:r>
            <w:r>
              <w:rPr>
                <w:rFonts w:cstheme="minorHAnsi"/>
              </w:rPr>
              <w:t>.</w:t>
            </w:r>
          </w:p>
        </w:tc>
        <w:tc>
          <w:tcPr>
            <w:tcW w:w="1408" w:type="dxa"/>
          </w:tcPr>
          <w:p w14:paraId="79599A66" w14:textId="333B249C" w:rsidR="0095076A" w:rsidRPr="00906BEE" w:rsidRDefault="0060508F"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Desirable</w:t>
            </w:r>
          </w:p>
        </w:tc>
        <w:tc>
          <w:tcPr>
            <w:tcW w:w="921" w:type="dxa"/>
          </w:tcPr>
          <w:p w14:paraId="7D852E97" w14:textId="1971E24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2EF5D9DA" w14:textId="77777777" w:rsidTr="00E22220">
        <w:tc>
          <w:tcPr>
            <w:tcW w:w="704" w:type="dxa"/>
          </w:tcPr>
          <w:p w14:paraId="57958EBC" w14:textId="705C55A1"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1F91AB80" w14:textId="61A84750" w:rsidR="0095076A" w:rsidRPr="009E2B1C" w:rsidRDefault="00CF3B96"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Experience of facilitating groups</w:t>
            </w:r>
          </w:p>
        </w:tc>
        <w:tc>
          <w:tcPr>
            <w:tcW w:w="1408" w:type="dxa"/>
          </w:tcPr>
          <w:p w14:paraId="326D01E0" w14:textId="52B71ACA" w:rsidR="00953C40"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Desirable</w:t>
            </w:r>
          </w:p>
        </w:tc>
        <w:tc>
          <w:tcPr>
            <w:tcW w:w="921" w:type="dxa"/>
          </w:tcPr>
          <w:p w14:paraId="1AEDC6F1" w14:textId="49AE9FB9"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3C40" w:rsidRPr="00906BEE" w14:paraId="2E10C4E5" w14:textId="77777777" w:rsidTr="00E22220">
        <w:tc>
          <w:tcPr>
            <w:tcW w:w="704" w:type="dxa"/>
          </w:tcPr>
          <w:p w14:paraId="5ED5B7CF" w14:textId="6E023FA3"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7F343059" w14:textId="27BF98D4" w:rsidR="0082371B" w:rsidRPr="009E2B1C" w:rsidRDefault="00953C4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Experience </w:t>
            </w:r>
            <w:r w:rsidR="0060508F">
              <w:rPr>
                <w:rFonts w:asciiTheme="minorHAnsi" w:hAnsiTheme="minorHAnsi" w:cstheme="minorHAnsi"/>
                <w:spacing w:val="-1"/>
              </w:rPr>
              <w:t xml:space="preserve">at least one </w:t>
            </w:r>
            <w:r w:rsidR="0082371B" w:rsidRPr="009E2B1C">
              <w:rPr>
                <w:rFonts w:asciiTheme="minorHAnsi" w:hAnsiTheme="minorHAnsi" w:cstheme="minorHAnsi"/>
                <w:spacing w:val="-1"/>
              </w:rPr>
              <w:t>of the following areas:</w:t>
            </w:r>
          </w:p>
          <w:p w14:paraId="183D645D" w14:textId="7FC8BEA6" w:rsidR="005631D0" w:rsidRPr="009E2B1C" w:rsidRDefault="009E2B1C" w:rsidP="009E2B1C">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 xml:space="preserve">Community led financial and debt management services </w:t>
            </w:r>
          </w:p>
          <w:p w14:paraId="2ACF3A8C" w14:textId="25F1359C" w:rsidR="005631D0" w:rsidRDefault="005631D0" w:rsidP="009E2B1C">
            <w:pPr>
              <w:pStyle w:val="BodyText"/>
              <w:numPr>
                <w:ilvl w:val="0"/>
                <w:numId w:val="2"/>
              </w:numPr>
              <w:spacing w:line="254" w:lineRule="exact"/>
              <w:ind w:right="312"/>
              <w:rPr>
                <w:rFonts w:asciiTheme="minorHAnsi" w:hAnsiTheme="minorHAnsi" w:cstheme="minorHAnsi"/>
                <w:spacing w:val="-1"/>
              </w:rPr>
            </w:pPr>
            <w:r w:rsidRPr="009E2B1C">
              <w:rPr>
                <w:rFonts w:asciiTheme="minorHAnsi" w:hAnsiTheme="minorHAnsi" w:cstheme="minorHAnsi"/>
                <w:spacing w:val="-1"/>
              </w:rPr>
              <w:t>Governance (including compliance and trustee development)</w:t>
            </w:r>
          </w:p>
          <w:p w14:paraId="31A2682E" w14:textId="1C3321A6" w:rsidR="0060508F" w:rsidRDefault="0060508F" w:rsidP="0060508F">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Voluntary sector provision of family support</w:t>
            </w:r>
          </w:p>
          <w:p w14:paraId="0D30E031" w14:textId="0F32C26F" w:rsidR="0060508F" w:rsidRDefault="0060508F" w:rsidP="0060508F">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Responding to social isolation</w:t>
            </w:r>
          </w:p>
          <w:p w14:paraId="0BEE6400" w14:textId="11408127" w:rsidR="00E65A10" w:rsidRPr="009E2B1C" w:rsidRDefault="00E65A10" w:rsidP="0060508F">
            <w:pPr>
              <w:pStyle w:val="BodyText"/>
              <w:numPr>
                <w:ilvl w:val="0"/>
                <w:numId w:val="2"/>
              </w:numPr>
              <w:spacing w:line="254" w:lineRule="exact"/>
              <w:ind w:right="312"/>
              <w:rPr>
                <w:rFonts w:asciiTheme="minorHAnsi" w:hAnsiTheme="minorHAnsi" w:cstheme="minorHAnsi"/>
                <w:spacing w:val="-1"/>
              </w:rPr>
            </w:pPr>
            <w:r>
              <w:rPr>
                <w:rFonts w:asciiTheme="minorHAnsi" w:hAnsiTheme="minorHAnsi" w:cstheme="minorHAnsi"/>
                <w:spacing w:val="-1"/>
              </w:rPr>
              <w:t>Working with asylum seekers and refugees</w:t>
            </w:r>
          </w:p>
          <w:p w14:paraId="47F95CA9" w14:textId="393288E6" w:rsidR="00953C40" w:rsidRPr="009E2B1C" w:rsidRDefault="00953C40" w:rsidP="0060508F">
            <w:pPr>
              <w:pStyle w:val="BodyText"/>
              <w:spacing w:line="254" w:lineRule="exact"/>
              <w:ind w:left="754" w:right="312"/>
              <w:rPr>
                <w:rFonts w:asciiTheme="minorHAnsi" w:hAnsiTheme="minorHAnsi" w:cstheme="minorHAnsi"/>
                <w:spacing w:val="-1"/>
              </w:rPr>
            </w:pPr>
          </w:p>
        </w:tc>
        <w:tc>
          <w:tcPr>
            <w:tcW w:w="1408" w:type="dxa"/>
          </w:tcPr>
          <w:p w14:paraId="44649EC7" w14:textId="69C452B1" w:rsidR="00953C40" w:rsidRPr="00906BEE" w:rsidRDefault="0060508F"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632C1AE6" w14:textId="4B325945"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2757FB93" w14:textId="77777777" w:rsidTr="00E22220">
        <w:tc>
          <w:tcPr>
            <w:tcW w:w="704" w:type="dxa"/>
          </w:tcPr>
          <w:p w14:paraId="2BEA99FF" w14:textId="271575FE"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62228F85" w14:textId="60FFFA51" w:rsidR="0095076A"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Skills / Abilities</w:t>
            </w:r>
          </w:p>
        </w:tc>
        <w:tc>
          <w:tcPr>
            <w:tcW w:w="1408" w:type="dxa"/>
          </w:tcPr>
          <w:p w14:paraId="62E8D0E2"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18A259B4"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5631D0" w:rsidRPr="00906BEE" w14:paraId="2BA450C4" w14:textId="77777777" w:rsidTr="00E22220">
        <w:tc>
          <w:tcPr>
            <w:tcW w:w="704" w:type="dxa"/>
          </w:tcPr>
          <w:p w14:paraId="2F42F23F"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365427FD" w14:textId="331CDB06"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to assist churches to understand their social context and reflect upon it </w:t>
            </w:r>
            <w:r w:rsidR="009E2B1C">
              <w:rPr>
                <w:rFonts w:asciiTheme="minorHAnsi" w:hAnsiTheme="minorHAnsi" w:cstheme="minorHAnsi"/>
                <w:spacing w:val="-1"/>
              </w:rPr>
              <w:t>p</w:t>
            </w:r>
            <w:r w:rsidRPr="009E2B1C">
              <w:rPr>
                <w:rFonts w:asciiTheme="minorHAnsi" w:hAnsiTheme="minorHAnsi" w:cstheme="minorHAnsi"/>
                <w:spacing w:val="-1"/>
              </w:rPr>
              <w:t>ositively</w:t>
            </w:r>
          </w:p>
        </w:tc>
        <w:tc>
          <w:tcPr>
            <w:tcW w:w="1408" w:type="dxa"/>
          </w:tcPr>
          <w:p w14:paraId="558EEB3A" w14:textId="707542D1" w:rsidR="005631D0"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66E2F380" w14:textId="5823F1C6" w:rsidR="005631D0"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5631D0" w:rsidRPr="00906BEE" w14:paraId="219041D6" w14:textId="77777777" w:rsidTr="00E22220">
        <w:tc>
          <w:tcPr>
            <w:tcW w:w="704" w:type="dxa"/>
          </w:tcPr>
          <w:p w14:paraId="6AE3C5F0"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3F2D859E" w14:textId="1B554480"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w:t>
            </w:r>
            <w:r w:rsidR="006500B5">
              <w:rPr>
                <w:rFonts w:asciiTheme="minorHAnsi" w:hAnsiTheme="minorHAnsi" w:cstheme="minorHAnsi"/>
                <w:spacing w:val="-1"/>
              </w:rPr>
              <w:t>l</w:t>
            </w:r>
            <w:r w:rsidRPr="009E2B1C">
              <w:rPr>
                <w:rFonts w:asciiTheme="minorHAnsi" w:hAnsiTheme="minorHAnsi" w:cstheme="minorHAnsi"/>
                <w:spacing w:val="-1"/>
              </w:rPr>
              <w:t>e to help</w:t>
            </w:r>
            <w:r w:rsidR="009E2B1C">
              <w:rPr>
                <w:rFonts w:asciiTheme="minorHAnsi" w:hAnsiTheme="minorHAnsi" w:cstheme="minorHAnsi"/>
                <w:spacing w:val="-1"/>
              </w:rPr>
              <w:t xml:space="preserve">  others engage positively with</w:t>
            </w:r>
            <w:r w:rsidRPr="009E2B1C">
              <w:rPr>
                <w:rFonts w:asciiTheme="minorHAnsi" w:hAnsiTheme="minorHAnsi" w:cstheme="minorHAnsi"/>
                <w:spacing w:val="-1"/>
              </w:rPr>
              <w:t xml:space="preserve"> scripture and theological reflection</w:t>
            </w:r>
          </w:p>
        </w:tc>
        <w:tc>
          <w:tcPr>
            <w:tcW w:w="1408" w:type="dxa"/>
          </w:tcPr>
          <w:p w14:paraId="506BDAEF" w14:textId="0EB39063" w:rsidR="005631D0" w:rsidRPr="00906BEE" w:rsidRDefault="0060508F"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Desirable</w:t>
            </w:r>
          </w:p>
        </w:tc>
        <w:tc>
          <w:tcPr>
            <w:tcW w:w="921" w:type="dxa"/>
          </w:tcPr>
          <w:p w14:paraId="54BAE92D" w14:textId="3131A8A2" w:rsidR="005631D0" w:rsidRPr="00906BEE" w:rsidRDefault="006500B5"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95076A" w:rsidRPr="00906BEE" w14:paraId="487F067F" w14:textId="77777777" w:rsidTr="00E22220">
        <w:tc>
          <w:tcPr>
            <w:tcW w:w="704" w:type="dxa"/>
          </w:tcPr>
          <w:p w14:paraId="3AD12D4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2DA3C" w14:textId="4BA80E4B" w:rsidR="0095076A" w:rsidRPr="009E2B1C" w:rsidRDefault="0095076A" w:rsidP="009E2B1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w:t>
            </w:r>
            <w:r w:rsidR="003A702A" w:rsidRPr="009E2B1C">
              <w:rPr>
                <w:rFonts w:asciiTheme="minorHAnsi" w:hAnsiTheme="minorHAnsi" w:cstheme="minorHAnsi"/>
                <w:spacing w:val="-1"/>
              </w:rPr>
              <w:t xml:space="preserve">to </w:t>
            </w:r>
            <w:proofErr w:type="spellStart"/>
            <w:r w:rsidR="003A702A" w:rsidRPr="009E2B1C">
              <w:rPr>
                <w:rFonts w:asciiTheme="minorHAnsi" w:hAnsiTheme="minorHAnsi" w:cstheme="minorHAnsi"/>
                <w:spacing w:val="-1"/>
              </w:rPr>
              <w:t>orga</w:t>
            </w:r>
            <w:r w:rsidRPr="009E2B1C">
              <w:rPr>
                <w:rFonts w:asciiTheme="minorHAnsi" w:hAnsiTheme="minorHAnsi" w:cstheme="minorHAnsi"/>
                <w:spacing w:val="-1"/>
              </w:rPr>
              <w:t>nise</w:t>
            </w:r>
            <w:proofErr w:type="spellEnd"/>
            <w:r w:rsidRPr="009E2B1C">
              <w:rPr>
                <w:rFonts w:asciiTheme="minorHAnsi" w:hAnsiTheme="minorHAnsi" w:cstheme="minorHAnsi"/>
                <w:spacing w:val="-1"/>
              </w:rPr>
              <w:t xml:space="preserve"> and </w:t>
            </w:r>
            <w:proofErr w:type="spellStart"/>
            <w:r w:rsidRPr="009E2B1C">
              <w:rPr>
                <w:rFonts w:asciiTheme="minorHAnsi" w:hAnsiTheme="minorHAnsi" w:cstheme="minorHAnsi"/>
                <w:spacing w:val="-1"/>
              </w:rPr>
              <w:t>prioritise</w:t>
            </w:r>
            <w:proofErr w:type="spellEnd"/>
            <w:r w:rsidRPr="009E2B1C">
              <w:rPr>
                <w:rFonts w:asciiTheme="minorHAnsi" w:hAnsiTheme="minorHAnsi" w:cstheme="minorHAnsi"/>
                <w:spacing w:val="-1"/>
              </w:rPr>
              <w:t xml:space="preserve"> work</w:t>
            </w:r>
            <w:r w:rsidR="0082371B" w:rsidRPr="009E2B1C">
              <w:rPr>
                <w:rFonts w:asciiTheme="minorHAnsi" w:hAnsiTheme="minorHAnsi" w:cstheme="minorHAnsi"/>
                <w:spacing w:val="-1"/>
              </w:rPr>
              <w:t>,</w:t>
            </w:r>
            <w:r w:rsidR="009E2B1C">
              <w:rPr>
                <w:rFonts w:asciiTheme="minorHAnsi" w:hAnsiTheme="minorHAnsi" w:cstheme="minorHAnsi"/>
                <w:spacing w:val="-1"/>
              </w:rPr>
              <w:t xml:space="preserve"> </w:t>
            </w:r>
            <w:r w:rsidR="0082371B" w:rsidRPr="009E2B1C">
              <w:rPr>
                <w:rFonts w:asciiTheme="minorHAnsi" w:hAnsiTheme="minorHAnsi" w:cstheme="minorHAnsi"/>
                <w:spacing w:val="-1"/>
              </w:rPr>
              <w:t xml:space="preserve">adapt to a changing work load </w:t>
            </w:r>
            <w:r w:rsidRPr="009E2B1C">
              <w:rPr>
                <w:rFonts w:asciiTheme="minorHAnsi" w:hAnsiTheme="minorHAnsi" w:cstheme="minorHAnsi"/>
                <w:spacing w:val="-1"/>
              </w:rPr>
              <w:t>and work with the minimum of supervision</w:t>
            </w:r>
          </w:p>
        </w:tc>
        <w:tc>
          <w:tcPr>
            <w:tcW w:w="1408" w:type="dxa"/>
          </w:tcPr>
          <w:p w14:paraId="1F3AD051" w14:textId="1F81496A"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2E5686D3" w14:textId="27CE391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95076A" w:rsidRPr="00906BEE" w14:paraId="575AE133" w14:textId="77777777" w:rsidTr="00E22220">
        <w:tc>
          <w:tcPr>
            <w:tcW w:w="704" w:type="dxa"/>
          </w:tcPr>
          <w:p w14:paraId="4069869A"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2B5DA899" w14:textId="18AC1F9C" w:rsidR="0095076A" w:rsidRPr="009E2B1C" w:rsidRDefault="003A702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w:t>
            </w:r>
            <w:r w:rsidR="0095076A" w:rsidRPr="009E2B1C">
              <w:rPr>
                <w:rFonts w:asciiTheme="minorHAnsi" w:hAnsiTheme="minorHAnsi" w:cstheme="minorHAnsi"/>
                <w:spacing w:val="-1"/>
              </w:rPr>
              <w:t xml:space="preserve"> to</w:t>
            </w:r>
            <w:r w:rsidRPr="009E2B1C">
              <w:rPr>
                <w:rFonts w:asciiTheme="minorHAnsi" w:hAnsiTheme="minorHAnsi" w:cstheme="minorHAnsi"/>
                <w:spacing w:val="-1"/>
              </w:rPr>
              <w:t xml:space="preserve"> </w:t>
            </w:r>
            <w:r w:rsidR="0095076A" w:rsidRPr="009E2B1C">
              <w:rPr>
                <w:rFonts w:asciiTheme="minorHAnsi" w:hAnsiTheme="minorHAnsi" w:cstheme="minorHAnsi"/>
                <w:spacing w:val="-1"/>
              </w:rPr>
              <w:t xml:space="preserve">build </w:t>
            </w:r>
            <w:r w:rsidRPr="009E2B1C">
              <w:rPr>
                <w:rFonts w:asciiTheme="minorHAnsi" w:hAnsiTheme="minorHAnsi" w:cstheme="minorHAnsi"/>
                <w:spacing w:val="-1"/>
              </w:rPr>
              <w:t>good wor</w:t>
            </w:r>
            <w:r w:rsidR="0060508F">
              <w:rPr>
                <w:rFonts w:asciiTheme="minorHAnsi" w:hAnsiTheme="minorHAnsi" w:cstheme="minorHAnsi"/>
                <w:spacing w:val="-1"/>
              </w:rPr>
              <w:t>king relationships with stakeholders</w:t>
            </w:r>
            <w:r w:rsidRPr="009E2B1C">
              <w:rPr>
                <w:rFonts w:asciiTheme="minorHAnsi" w:hAnsiTheme="minorHAnsi" w:cstheme="minorHAnsi"/>
                <w:spacing w:val="-1"/>
              </w:rPr>
              <w:t xml:space="preserve">.  </w:t>
            </w:r>
          </w:p>
        </w:tc>
        <w:tc>
          <w:tcPr>
            <w:tcW w:w="1408" w:type="dxa"/>
          </w:tcPr>
          <w:p w14:paraId="4319C994" w14:textId="5C786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4F56FDFE" w14:textId="72DD5540"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5A04C180" w14:textId="77777777" w:rsidTr="00E22220">
        <w:tc>
          <w:tcPr>
            <w:tcW w:w="704" w:type="dxa"/>
          </w:tcPr>
          <w:p w14:paraId="2F08B9AD"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7CC7E25C" w14:textId="1AA672C0" w:rsidR="0095076A" w:rsidRPr="009E2B1C" w:rsidRDefault="0095076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Excellent </w:t>
            </w:r>
            <w:r w:rsidR="003A702A" w:rsidRPr="009E2B1C">
              <w:rPr>
                <w:rFonts w:asciiTheme="minorHAnsi" w:hAnsiTheme="minorHAnsi" w:cstheme="minorHAnsi"/>
                <w:spacing w:val="-1"/>
              </w:rPr>
              <w:t xml:space="preserve">written and oral </w:t>
            </w:r>
            <w:r w:rsidRPr="009E2B1C">
              <w:rPr>
                <w:rFonts w:asciiTheme="minorHAnsi" w:hAnsiTheme="minorHAnsi" w:cstheme="minorHAnsi"/>
                <w:spacing w:val="-1"/>
              </w:rPr>
              <w:t>communication and presentation skills</w:t>
            </w:r>
          </w:p>
        </w:tc>
        <w:tc>
          <w:tcPr>
            <w:tcW w:w="1408" w:type="dxa"/>
          </w:tcPr>
          <w:p w14:paraId="1B43CC53" w14:textId="4606683C"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13024B05" w14:textId="31959DB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109622B2" w14:textId="77777777" w:rsidTr="00E22220">
        <w:tc>
          <w:tcPr>
            <w:tcW w:w="704" w:type="dxa"/>
          </w:tcPr>
          <w:p w14:paraId="67A57C5A"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52A06F32" w14:textId="68BC557A" w:rsidR="001739CC" w:rsidRPr="009E2B1C" w:rsidRDefault="009E2B1C"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Confident IT sk</w:t>
            </w:r>
            <w:r w:rsidR="0060508F">
              <w:rPr>
                <w:rFonts w:asciiTheme="minorHAnsi" w:hAnsiTheme="minorHAnsi" w:cstheme="minorHAnsi"/>
                <w:spacing w:val="-1"/>
              </w:rPr>
              <w:t>ills (using Microsoft 365</w:t>
            </w:r>
            <w:r w:rsidRPr="009E2B1C">
              <w:rPr>
                <w:rFonts w:asciiTheme="minorHAnsi" w:hAnsiTheme="minorHAnsi" w:cstheme="minorHAnsi"/>
                <w:spacing w:val="-1"/>
              </w:rPr>
              <w:t>)</w:t>
            </w:r>
          </w:p>
        </w:tc>
        <w:tc>
          <w:tcPr>
            <w:tcW w:w="1408" w:type="dxa"/>
          </w:tcPr>
          <w:p w14:paraId="6FD6BD95" w14:textId="7814B30E" w:rsidR="001739CC" w:rsidRPr="00906BEE" w:rsidRDefault="009E2B1C"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1C33F6F7" w14:textId="38C17556" w:rsidR="001739CC"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 &amp; I</w:t>
            </w:r>
          </w:p>
        </w:tc>
      </w:tr>
      <w:tr w:rsidR="0095076A" w:rsidRPr="00906BEE" w14:paraId="0D5B4A15" w14:textId="77777777" w:rsidTr="00E22220">
        <w:tc>
          <w:tcPr>
            <w:tcW w:w="704" w:type="dxa"/>
          </w:tcPr>
          <w:p w14:paraId="383C8BA5"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6072C" w14:textId="0E60ABD0" w:rsidR="0095076A" w:rsidRPr="009E2B1C" w:rsidRDefault="0095076A" w:rsidP="009333DC">
            <w:pPr>
              <w:pStyle w:val="BodyText"/>
              <w:spacing w:line="254" w:lineRule="exact"/>
              <w:ind w:left="34" w:right="312"/>
              <w:rPr>
                <w:rFonts w:asciiTheme="minorHAnsi" w:hAnsiTheme="minorHAnsi" w:cstheme="minorHAnsi"/>
                <w:b/>
                <w:spacing w:val="-1"/>
              </w:rPr>
            </w:pPr>
            <w:r w:rsidRPr="009E2B1C">
              <w:rPr>
                <w:rFonts w:asciiTheme="minorHAnsi" w:hAnsiTheme="minorHAnsi" w:cstheme="minorHAnsi"/>
                <w:b/>
                <w:spacing w:val="-1"/>
              </w:rPr>
              <w:t>Personal attributes and competencies</w:t>
            </w:r>
          </w:p>
        </w:tc>
        <w:tc>
          <w:tcPr>
            <w:tcW w:w="1408" w:type="dxa"/>
          </w:tcPr>
          <w:p w14:paraId="190DC860"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40CCD6DA"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5631D0" w:rsidRPr="00906BEE" w14:paraId="4933C6CE" w14:textId="77777777" w:rsidTr="00E22220">
        <w:tc>
          <w:tcPr>
            <w:tcW w:w="704" w:type="dxa"/>
          </w:tcPr>
          <w:p w14:paraId="1A0B83FC" w14:textId="77777777" w:rsidR="005631D0" w:rsidRPr="00906BEE" w:rsidRDefault="005631D0" w:rsidP="009333DC">
            <w:pPr>
              <w:pStyle w:val="BodyText"/>
              <w:spacing w:line="254" w:lineRule="exact"/>
              <w:ind w:left="284" w:right="312"/>
              <w:rPr>
                <w:rFonts w:asciiTheme="minorHAnsi" w:hAnsiTheme="minorHAnsi" w:cstheme="minorHAnsi"/>
                <w:spacing w:val="-1"/>
              </w:rPr>
            </w:pPr>
          </w:p>
        </w:tc>
        <w:tc>
          <w:tcPr>
            <w:tcW w:w="6083" w:type="dxa"/>
          </w:tcPr>
          <w:p w14:paraId="46D315D1" w14:textId="64AB86D4" w:rsidR="005631D0" w:rsidRPr="009E2B1C" w:rsidRDefault="005631D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 to inspire a response to issues of a desire for social justice and the common good</w:t>
            </w:r>
          </w:p>
        </w:tc>
        <w:tc>
          <w:tcPr>
            <w:tcW w:w="1408" w:type="dxa"/>
          </w:tcPr>
          <w:p w14:paraId="2AF8C067" w14:textId="38C93E9D" w:rsidR="005631D0" w:rsidRPr="00906BEE" w:rsidRDefault="00971041" w:rsidP="009333DC">
            <w:pPr>
              <w:pStyle w:val="BodyText"/>
              <w:spacing w:line="254" w:lineRule="exact"/>
              <w:ind w:left="46"/>
              <w:rPr>
                <w:rFonts w:asciiTheme="minorHAnsi" w:hAnsiTheme="minorHAnsi" w:cstheme="minorHAnsi"/>
                <w:spacing w:val="-1"/>
              </w:rPr>
            </w:pPr>
            <w:r>
              <w:rPr>
                <w:rFonts w:asciiTheme="minorHAnsi" w:hAnsiTheme="minorHAnsi" w:cstheme="minorHAnsi"/>
                <w:spacing w:val="-1"/>
              </w:rPr>
              <w:t>Essential</w:t>
            </w:r>
          </w:p>
        </w:tc>
        <w:tc>
          <w:tcPr>
            <w:tcW w:w="921" w:type="dxa"/>
          </w:tcPr>
          <w:p w14:paraId="23FA0237" w14:textId="1B73EA66" w:rsidR="005631D0" w:rsidRPr="00906BEE" w:rsidRDefault="00971041"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95076A" w:rsidRPr="00906BEE" w14:paraId="0D42093E" w14:textId="77777777" w:rsidTr="00E22220">
        <w:tc>
          <w:tcPr>
            <w:tcW w:w="704" w:type="dxa"/>
          </w:tcPr>
          <w:p w14:paraId="3230A9D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FF06F28" w14:textId="7D6DBCB8" w:rsidR="0095076A" w:rsidRPr="009E2B1C" w:rsidRDefault="00953C40"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Able to develop new ideas and be willing to adapt to and accept change</w:t>
            </w:r>
          </w:p>
        </w:tc>
        <w:tc>
          <w:tcPr>
            <w:tcW w:w="1408" w:type="dxa"/>
          </w:tcPr>
          <w:p w14:paraId="15E5010A" w14:textId="70DAC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D659642" w14:textId="7EA8C197"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66287CD3" w14:textId="77777777" w:rsidTr="00E22220">
        <w:tc>
          <w:tcPr>
            <w:tcW w:w="704" w:type="dxa"/>
          </w:tcPr>
          <w:p w14:paraId="1B0667A6"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5FC30765" w14:textId="6DF0C374" w:rsidR="0095076A" w:rsidRPr="009E2B1C" w:rsidRDefault="0095076A" w:rsidP="009333DC">
            <w:pPr>
              <w:pStyle w:val="BodyText"/>
              <w:spacing w:line="254" w:lineRule="exact"/>
              <w:ind w:left="34" w:right="312"/>
              <w:rPr>
                <w:rFonts w:asciiTheme="minorHAnsi" w:hAnsiTheme="minorHAnsi" w:cstheme="minorHAnsi"/>
                <w:spacing w:val="-1"/>
              </w:rPr>
            </w:pPr>
            <w:r w:rsidRPr="009E2B1C">
              <w:rPr>
                <w:rFonts w:asciiTheme="minorHAnsi" w:hAnsiTheme="minorHAnsi" w:cstheme="minorHAnsi"/>
                <w:spacing w:val="-1"/>
              </w:rPr>
              <w:t xml:space="preserve">Able to access all </w:t>
            </w:r>
            <w:r w:rsidR="003A702A" w:rsidRPr="009E2B1C">
              <w:rPr>
                <w:rFonts w:asciiTheme="minorHAnsi" w:hAnsiTheme="minorHAnsi" w:cstheme="minorHAnsi"/>
                <w:spacing w:val="-1"/>
              </w:rPr>
              <w:t>p</w:t>
            </w:r>
            <w:r w:rsidRPr="009E2B1C">
              <w:rPr>
                <w:rFonts w:asciiTheme="minorHAnsi" w:hAnsiTheme="minorHAnsi" w:cstheme="minorHAnsi"/>
                <w:spacing w:val="-1"/>
              </w:rPr>
              <w:t>arts of t</w:t>
            </w:r>
            <w:r w:rsidR="003A702A" w:rsidRPr="009E2B1C">
              <w:rPr>
                <w:rFonts w:asciiTheme="minorHAnsi" w:hAnsiTheme="minorHAnsi" w:cstheme="minorHAnsi"/>
                <w:spacing w:val="-1"/>
              </w:rPr>
              <w:t>h</w:t>
            </w:r>
            <w:r w:rsidRPr="009E2B1C">
              <w:rPr>
                <w:rFonts w:asciiTheme="minorHAnsi" w:hAnsiTheme="minorHAnsi" w:cstheme="minorHAnsi"/>
                <w:spacing w:val="-1"/>
              </w:rPr>
              <w:t>e</w:t>
            </w:r>
            <w:r w:rsidR="003A702A" w:rsidRPr="009E2B1C">
              <w:rPr>
                <w:rFonts w:asciiTheme="minorHAnsi" w:hAnsiTheme="minorHAnsi" w:cstheme="minorHAnsi"/>
                <w:spacing w:val="-1"/>
              </w:rPr>
              <w:t xml:space="preserve"> </w:t>
            </w:r>
            <w:r w:rsidRPr="009E2B1C">
              <w:rPr>
                <w:rFonts w:asciiTheme="minorHAnsi" w:hAnsiTheme="minorHAnsi" w:cstheme="minorHAnsi"/>
                <w:spacing w:val="-1"/>
              </w:rPr>
              <w:t>diocese, sometimes at weekends or evenings</w:t>
            </w:r>
          </w:p>
        </w:tc>
        <w:tc>
          <w:tcPr>
            <w:tcW w:w="1408" w:type="dxa"/>
          </w:tcPr>
          <w:p w14:paraId="57FFA174" w14:textId="1DC662FF"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4E1D156" w14:textId="1B7FDEF1" w:rsidR="0095076A" w:rsidRPr="00906BEE" w:rsidRDefault="006500B5" w:rsidP="009333DC">
            <w:pPr>
              <w:pStyle w:val="BodyText"/>
              <w:spacing w:line="254" w:lineRule="exact"/>
              <w:ind w:left="56"/>
              <w:rPr>
                <w:rFonts w:asciiTheme="minorHAnsi" w:hAnsiTheme="minorHAnsi" w:cstheme="minorHAnsi"/>
                <w:spacing w:val="-1"/>
              </w:rPr>
            </w:pPr>
            <w:r>
              <w:rPr>
                <w:rFonts w:asciiTheme="minorHAnsi" w:hAnsiTheme="minorHAnsi" w:cstheme="minorHAnsi"/>
                <w:spacing w:val="-1"/>
              </w:rPr>
              <w:t>A</w:t>
            </w:r>
          </w:p>
        </w:tc>
      </w:tr>
    </w:tbl>
    <w:p w14:paraId="4AC37A01" w14:textId="77777777" w:rsidR="001739CC" w:rsidRDefault="001739CC" w:rsidP="00934605">
      <w:pPr>
        <w:pStyle w:val="BodyText"/>
        <w:spacing w:line="254" w:lineRule="exact"/>
        <w:ind w:left="0" w:right="312"/>
        <w:rPr>
          <w:rFonts w:asciiTheme="minorHAnsi" w:hAnsiTheme="minorHAnsi" w:cstheme="minorHAnsi"/>
          <w:spacing w:val="-1"/>
        </w:rPr>
      </w:pPr>
    </w:p>
    <w:p w14:paraId="3633908F" w14:textId="77777777" w:rsidR="00971041" w:rsidRDefault="00971041" w:rsidP="00C55D6A">
      <w:pPr>
        <w:ind w:left="851" w:right="43"/>
        <w:jc w:val="both"/>
        <w:rPr>
          <w:rFonts w:ascii="Arial" w:eastAsia="Times New Roman" w:hAnsi="Arial" w:cs="Arial"/>
        </w:rPr>
      </w:pPr>
    </w:p>
    <w:p w14:paraId="733D90AB" w14:textId="77777777" w:rsidR="00971041" w:rsidRPr="00C55D6A" w:rsidRDefault="00971041" w:rsidP="00C55D6A">
      <w:pPr>
        <w:pStyle w:val="NoSpacing"/>
        <w:ind w:left="851"/>
        <w:rPr>
          <w:rFonts w:cstheme="minorHAnsi"/>
          <w:b/>
        </w:rPr>
      </w:pPr>
      <w:r w:rsidRPr="00C55D6A">
        <w:rPr>
          <w:rFonts w:cstheme="minorHAnsi"/>
          <w:b/>
        </w:rPr>
        <w:t>Genuine Occupational Requirement</w:t>
      </w:r>
    </w:p>
    <w:p w14:paraId="04D3BB0F" w14:textId="77777777" w:rsidR="00C55D6A" w:rsidRDefault="00C55D6A" w:rsidP="00C55D6A">
      <w:pPr>
        <w:pStyle w:val="NoSpacing"/>
        <w:ind w:left="851"/>
        <w:rPr>
          <w:rFonts w:cstheme="minorHAnsi"/>
        </w:rPr>
      </w:pPr>
    </w:p>
    <w:p w14:paraId="1BE3DE58" w14:textId="77777777" w:rsidR="00971041" w:rsidRPr="00C55D6A" w:rsidRDefault="00971041" w:rsidP="00C55D6A">
      <w:pPr>
        <w:pStyle w:val="NoSpacing"/>
        <w:ind w:left="851"/>
        <w:rPr>
          <w:rFonts w:cstheme="minorHAnsi"/>
        </w:rPr>
      </w:pPr>
      <w:r w:rsidRPr="00C55D6A">
        <w:rPr>
          <w:rFonts w:cstheme="minorHAnsi"/>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0FD590F1" w14:textId="77777777" w:rsidR="00971041" w:rsidRPr="00C55D6A" w:rsidRDefault="00971041" w:rsidP="00C55D6A">
      <w:pPr>
        <w:pStyle w:val="NoSpacing"/>
        <w:ind w:left="851"/>
        <w:rPr>
          <w:rFonts w:cstheme="minorHAnsi"/>
        </w:rPr>
      </w:pPr>
    </w:p>
    <w:p w14:paraId="0F261F28" w14:textId="7992892C" w:rsidR="00971041" w:rsidRPr="00C55D6A" w:rsidRDefault="00971041" w:rsidP="00C55D6A">
      <w:pPr>
        <w:pStyle w:val="NoSpacing"/>
        <w:ind w:left="851"/>
        <w:rPr>
          <w:rFonts w:cstheme="minorHAnsi"/>
        </w:rPr>
      </w:pPr>
      <w:r w:rsidRPr="00C55D6A">
        <w:rPr>
          <w:rFonts w:cstheme="minorHAnsi"/>
        </w:rPr>
        <w:t xml:space="preserve">This post is exempt under paragraph 3 of Schedule 9 of the Equality Act 2010. </w:t>
      </w:r>
      <w:r w:rsidR="00EA13B4">
        <w:rPr>
          <w:rFonts w:cstheme="minorHAnsi"/>
        </w:rPr>
        <w:t xml:space="preserve"> </w:t>
      </w:r>
      <w:r w:rsidRPr="00C55D6A">
        <w:rPr>
          <w:rFonts w:cstheme="minorHAnsi"/>
        </w:rPr>
        <w:t xml:space="preserve">The </w:t>
      </w:r>
      <w:r w:rsidR="00EA13B4">
        <w:rPr>
          <w:rFonts w:cstheme="minorHAnsi"/>
        </w:rPr>
        <w:t xml:space="preserve">Diocese of Durham </w:t>
      </w:r>
      <w:r w:rsidRPr="00C55D6A">
        <w:rPr>
          <w:rFonts w:cstheme="minorHAnsi"/>
        </w:rPr>
        <w:t>supports and promotes the aims of the Church of England.</w:t>
      </w:r>
    </w:p>
    <w:p w14:paraId="4485FE73" w14:textId="77777777" w:rsidR="00971041" w:rsidRDefault="00971041" w:rsidP="00C55D6A">
      <w:pPr>
        <w:ind w:left="851" w:right="43"/>
        <w:jc w:val="both"/>
        <w:rPr>
          <w:rFonts w:ascii="Arial" w:eastAsia="Times New Roman" w:hAnsi="Arial" w:cs="Arial"/>
        </w:rPr>
      </w:pPr>
    </w:p>
    <w:p w14:paraId="13CCE32A" w14:textId="77777777" w:rsidR="00971041" w:rsidRPr="00906BEE" w:rsidRDefault="00971041" w:rsidP="00C55D6A">
      <w:pPr>
        <w:pStyle w:val="BodyText"/>
        <w:spacing w:line="254" w:lineRule="exact"/>
        <w:ind w:left="851" w:right="312"/>
        <w:rPr>
          <w:rFonts w:asciiTheme="minorHAnsi" w:hAnsiTheme="minorHAnsi" w:cstheme="minorHAnsi"/>
          <w:spacing w:val="-1"/>
        </w:rPr>
      </w:pPr>
    </w:p>
    <w:sectPr w:rsidR="00971041" w:rsidRPr="00906BEE" w:rsidSect="00E22220">
      <w:headerReference w:type="default" r:id="rId8"/>
      <w:pgSz w:w="11910" w:h="16840"/>
      <w:pgMar w:top="851" w:right="1134" w:bottom="851"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6A2B42" w16cex:dateUtc="2024-04-12T08:59:00Z"/>
  <w16cex:commentExtensible w16cex:durableId="307B9AD6" w16cex:dateUtc="2024-04-12T09:00:00Z"/>
  <w16cex:commentExtensible w16cex:durableId="161402A0" w16cex:dateUtc="2024-04-12T09:20:00Z"/>
  <w16cex:commentExtensible w16cex:durableId="5910F908" w16cex:dateUtc="2024-04-12T09:28:00Z"/>
  <w16cex:commentExtensible w16cex:durableId="7A8BD087" w16cex:dateUtc="2024-04-12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54BBB" w16cid:durableId="76779B03"/>
  <w16cid:commentId w16cid:paraId="6E96B5A6" w16cid:durableId="116A2B42"/>
  <w16cid:commentId w16cid:paraId="25C08081" w16cid:durableId="4D33F8A6"/>
  <w16cid:commentId w16cid:paraId="526E22C6" w16cid:durableId="307B9AD6"/>
  <w16cid:commentId w16cid:paraId="01DC1B1A" w16cid:durableId="30AED420"/>
  <w16cid:commentId w16cid:paraId="77256569" w16cid:durableId="161402A0"/>
  <w16cid:commentId w16cid:paraId="145ED9A3" w16cid:durableId="5910F908"/>
  <w16cid:commentId w16cid:paraId="6506F0AE" w16cid:durableId="7A8BD087"/>
  <w16cid:commentId w16cid:paraId="01084E65" w16cid:durableId="2DAD6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27A63" w14:textId="77777777" w:rsidR="00FE161B" w:rsidRDefault="00FE161B">
      <w:r>
        <w:separator/>
      </w:r>
    </w:p>
  </w:endnote>
  <w:endnote w:type="continuationSeparator" w:id="0">
    <w:p w14:paraId="7CB1E644" w14:textId="77777777" w:rsidR="00FE161B" w:rsidRDefault="00F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03612" w14:textId="77777777" w:rsidR="00FE161B" w:rsidRDefault="00FE161B">
      <w:r>
        <w:separator/>
      </w:r>
    </w:p>
  </w:footnote>
  <w:footnote w:type="continuationSeparator" w:id="0">
    <w:p w14:paraId="6D231C72" w14:textId="77777777" w:rsidR="00FE161B" w:rsidRDefault="00FE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530" w14:textId="33BAE838" w:rsidR="009A3032" w:rsidRDefault="009A303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412EC"/>
    <w:multiLevelType w:val="hybridMultilevel"/>
    <w:tmpl w:val="7D06AC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3E784FC9"/>
    <w:multiLevelType w:val="hybridMultilevel"/>
    <w:tmpl w:val="8760D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F5"/>
    <w:rsid w:val="000717B8"/>
    <w:rsid w:val="000725F2"/>
    <w:rsid w:val="00081FDE"/>
    <w:rsid w:val="00093665"/>
    <w:rsid w:val="00101C6F"/>
    <w:rsid w:val="00117840"/>
    <w:rsid w:val="00136B95"/>
    <w:rsid w:val="00140745"/>
    <w:rsid w:val="00144595"/>
    <w:rsid w:val="001603DB"/>
    <w:rsid w:val="001739CC"/>
    <w:rsid w:val="001D1069"/>
    <w:rsid w:val="001F1563"/>
    <w:rsid w:val="002C2571"/>
    <w:rsid w:val="002C5D09"/>
    <w:rsid w:val="00350A94"/>
    <w:rsid w:val="003A702A"/>
    <w:rsid w:val="003C32D8"/>
    <w:rsid w:val="00441EE8"/>
    <w:rsid w:val="00466E4E"/>
    <w:rsid w:val="0051533D"/>
    <w:rsid w:val="005631D0"/>
    <w:rsid w:val="005E1033"/>
    <w:rsid w:val="005E20AB"/>
    <w:rsid w:val="0060508F"/>
    <w:rsid w:val="00617C68"/>
    <w:rsid w:val="006437EC"/>
    <w:rsid w:val="006500B5"/>
    <w:rsid w:val="00664C66"/>
    <w:rsid w:val="006F06B3"/>
    <w:rsid w:val="00715428"/>
    <w:rsid w:val="00724FBA"/>
    <w:rsid w:val="007459EF"/>
    <w:rsid w:val="00746B7E"/>
    <w:rsid w:val="00765A46"/>
    <w:rsid w:val="00783249"/>
    <w:rsid w:val="0082371B"/>
    <w:rsid w:val="008250B1"/>
    <w:rsid w:val="00835BC0"/>
    <w:rsid w:val="00885109"/>
    <w:rsid w:val="00890633"/>
    <w:rsid w:val="008B7F81"/>
    <w:rsid w:val="008D3066"/>
    <w:rsid w:val="00902CAE"/>
    <w:rsid w:val="00906BEE"/>
    <w:rsid w:val="009333DC"/>
    <w:rsid w:val="00934605"/>
    <w:rsid w:val="0095076A"/>
    <w:rsid w:val="00953C40"/>
    <w:rsid w:val="00971041"/>
    <w:rsid w:val="009715E1"/>
    <w:rsid w:val="009A3032"/>
    <w:rsid w:val="009E11B5"/>
    <w:rsid w:val="009E2B1C"/>
    <w:rsid w:val="00A3584F"/>
    <w:rsid w:val="00A442CD"/>
    <w:rsid w:val="00A5679A"/>
    <w:rsid w:val="00A62F16"/>
    <w:rsid w:val="00A90F49"/>
    <w:rsid w:val="00AA5351"/>
    <w:rsid w:val="00B170A1"/>
    <w:rsid w:val="00B61A72"/>
    <w:rsid w:val="00B716F1"/>
    <w:rsid w:val="00C2131D"/>
    <w:rsid w:val="00C55D6A"/>
    <w:rsid w:val="00C92ABA"/>
    <w:rsid w:val="00CD2F8F"/>
    <w:rsid w:val="00CF3B96"/>
    <w:rsid w:val="00D03DF5"/>
    <w:rsid w:val="00D656F0"/>
    <w:rsid w:val="00D771F5"/>
    <w:rsid w:val="00D8033B"/>
    <w:rsid w:val="00D8321C"/>
    <w:rsid w:val="00D96DE1"/>
    <w:rsid w:val="00DB0A86"/>
    <w:rsid w:val="00DB48E4"/>
    <w:rsid w:val="00E22220"/>
    <w:rsid w:val="00E65A10"/>
    <w:rsid w:val="00E87043"/>
    <w:rsid w:val="00E90A7E"/>
    <w:rsid w:val="00E9538D"/>
    <w:rsid w:val="00EA13B4"/>
    <w:rsid w:val="00EB014A"/>
    <w:rsid w:val="00EE328A"/>
    <w:rsid w:val="00F508A7"/>
    <w:rsid w:val="00F665CE"/>
    <w:rsid w:val="00FB121C"/>
    <w:rsid w:val="00FE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0549"/>
  <w15:docId w15:val="{AB8F0E38-B116-48CA-97D5-6FC0A9B9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22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C2131D"/>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17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041"/>
  </w:style>
  <w:style w:type="character" w:styleId="CommentReference">
    <w:name w:val="annotation reference"/>
    <w:basedOn w:val="DefaultParagraphFont"/>
    <w:uiPriority w:val="99"/>
    <w:semiHidden/>
    <w:unhideWhenUsed/>
    <w:rsid w:val="00715428"/>
    <w:rPr>
      <w:sz w:val="16"/>
      <w:szCs w:val="16"/>
    </w:rPr>
  </w:style>
  <w:style w:type="paragraph" w:styleId="CommentText">
    <w:name w:val="annotation text"/>
    <w:basedOn w:val="Normal"/>
    <w:link w:val="CommentTextChar"/>
    <w:uiPriority w:val="99"/>
    <w:unhideWhenUsed/>
    <w:rsid w:val="00715428"/>
    <w:rPr>
      <w:sz w:val="20"/>
      <w:szCs w:val="20"/>
    </w:rPr>
  </w:style>
  <w:style w:type="character" w:customStyle="1" w:styleId="CommentTextChar">
    <w:name w:val="Comment Text Char"/>
    <w:basedOn w:val="DefaultParagraphFont"/>
    <w:link w:val="CommentText"/>
    <w:uiPriority w:val="99"/>
    <w:rsid w:val="00715428"/>
    <w:rPr>
      <w:sz w:val="20"/>
      <w:szCs w:val="20"/>
    </w:rPr>
  </w:style>
  <w:style w:type="paragraph" w:styleId="CommentSubject">
    <w:name w:val="annotation subject"/>
    <w:basedOn w:val="CommentText"/>
    <w:next w:val="CommentText"/>
    <w:link w:val="CommentSubjectChar"/>
    <w:uiPriority w:val="99"/>
    <w:semiHidden/>
    <w:unhideWhenUsed/>
    <w:rsid w:val="00715428"/>
    <w:rPr>
      <w:b/>
      <w:bCs/>
    </w:rPr>
  </w:style>
  <w:style w:type="character" w:customStyle="1" w:styleId="CommentSubjectChar">
    <w:name w:val="Comment Subject Char"/>
    <w:basedOn w:val="CommentTextChar"/>
    <w:link w:val="CommentSubject"/>
    <w:uiPriority w:val="99"/>
    <w:semiHidden/>
    <w:rsid w:val="00715428"/>
    <w:rPr>
      <w:b/>
      <w:bCs/>
      <w:sz w:val="20"/>
      <w:szCs w:val="20"/>
    </w:rPr>
  </w:style>
  <w:style w:type="paragraph" w:styleId="Revision">
    <w:name w:val="Revision"/>
    <w:hidden/>
    <w:uiPriority w:val="99"/>
    <w:semiHidden/>
    <w:rsid w:val="00715428"/>
    <w:pPr>
      <w:widowControl/>
    </w:pPr>
  </w:style>
  <w:style w:type="paragraph" w:styleId="BalloonText">
    <w:name w:val="Balloon Text"/>
    <w:basedOn w:val="Normal"/>
    <w:link w:val="BalloonTextChar"/>
    <w:uiPriority w:val="99"/>
    <w:semiHidden/>
    <w:unhideWhenUsed/>
    <w:rsid w:val="00724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FBA"/>
    <w:rPr>
      <w:rFonts w:ascii="Segoe UI" w:hAnsi="Segoe UI" w:cs="Segoe UI"/>
      <w:sz w:val="18"/>
      <w:szCs w:val="18"/>
    </w:rPr>
  </w:style>
  <w:style w:type="paragraph" w:customStyle="1" w:styleId="gmail-msocommenttext">
    <w:name w:val="gmail-msocommenttext"/>
    <w:basedOn w:val="Normal"/>
    <w:rsid w:val="009A3032"/>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1231</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JOB DESCRIPTION</vt:lpstr>
      <vt:lpstr>Communities Together Durham (CTD) is the delivery partner for the project, which</vt:lpstr>
      <vt:lpstr/>
      <vt:lpstr>Job Purpose:</vt:lpstr>
      <vt:lpstr>Principal Duties &amp; Responsibilities:</vt:lpstr>
      <vt:lpstr/>
      <vt:lpstr/>
    </vt:vector>
  </TitlesOfParts>
  <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OFFICER</dc:creator>
  <cp:keywords/>
  <dc:description/>
  <cp:lastModifiedBy>User</cp:lastModifiedBy>
  <cp:revision>3</cp:revision>
  <cp:lastPrinted>2024-04-15T15:11:00Z</cp:lastPrinted>
  <dcterms:created xsi:type="dcterms:W3CDTF">2024-04-19T07:49:00Z</dcterms:created>
  <dcterms:modified xsi:type="dcterms:W3CDTF">2024-04-19T12:41:00Z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2022-05-01T00:00:00Z</vt:filetime>
  </property>
</Properties>
</file>